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56" w:rsidRPr="00B95038" w:rsidRDefault="008D1E56" w:rsidP="00447663">
      <w:pPr>
        <w:ind w:left="-426"/>
        <w:jc w:val="center"/>
        <w:rPr>
          <w:rFonts w:ascii="Arial" w:hAnsi="Arial" w:cs="Arial"/>
          <w:color w:val="4472C4" w:themeColor="accent1"/>
          <w:sz w:val="48"/>
          <w:szCs w:val="48"/>
        </w:rPr>
      </w:pPr>
      <w:r w:rsidRPr="00B95038">
        <w:rPr>
          <w:rFonts w:ascii="Arial" w:hAnsi="Arial" w:cs="Arial"/>
          <w:color w:val="4472C4" w:themeColor="accent1"/>
          <w:sz w:val="48"/>
          <w:szCs w:val="48"/>
        </w:rPr>
        <w:t>Meghívó</w:t>
      </w:r>
    </w:p>
    <w:p w:rsidR="00E7636F" w:rsidRDefault="00E7636F" w:rsidP="00CA301F">
      <w:pPr>
        <w:jc w:val="center"/>
        <w:rPr>
          <w:rFonts w:ascii="Arial" w:hAnsi="Arial" w:cs="Arial"/>
          <w:color w:val="4472C4" w:themeColor="accent1"/>
          <w:sz w:val="36"/>
          <w:szCs w:val="36"/>
        </w:rPr>
      </w:pPr>
      <w:r w:rsidRPr="00B95038">
        <w:rPr>
          <w:rFonts w:ascii="Arial" w:hAnsi="Arial" w:cs="Arial"/>
          <w:color w:val="4472C4" w:themeColor="accent1"/>
          <w:sz w:val="36"/>
          <w:szCs w:val="36"/>
        </w:rPr>
        <w:t>TSZR 2025</w:t>
      </w:r>
      <w:r w:rsidR="00B95038" w:rsidRPr="00B95038">
        <w:rPr>
          <w:rFonts w:ascii="Arial" w:hAnsi="Arial" w:cs="Arial"/>
          <w:color w:val="4472C4" w:themeColor="accent1"/>
          <w:sz w:val="36"/>
          <w:szCs w:val="36"/>
        </w:rPr>
        <w:t>-4353</w:t>
      </w:r>
    </w:p>
    <w:p w:rsidR="00CE1519" w:rsidRDefault="00CE1519" w:rsidP="00CA301F">
      <w:pPr>
        <w:jc w:val="center"/>
        <w:rPr>
          <w:rFonts w:ascii="Arial" w:hAnsi="Arial" w:cs="Arial"/>
          <w:color w:val="4472C4" w:themeColor="accent1"/>
          <w:sz w:val="36"/>
          <w:szCs w:val="36"/>
        </w:rPr>
      </w:pPr>
    </w:p>
    <w:p w:rsidR="00CE1519" w:rsidRPr="00B95038" w:rsidRDefault="00CE1519" w:rsidP="00CA301F">
      <w:pPr>
        <w:jc w:val="center"/>
        <w:rPr>
          <w:rFonts w:ascii="Arial" w:hAnsi="Arial" w:cs="Arial"/>
          <w:color w:val="4472C4" w:themeColor="accent1"/>
          <w:sz w:val="36"/>
          <w:szCs w:val="36"/>
        </w:rPr>
      </w:pPr>
    </w:p>
    <w:p w:rsidR="008D1E56" w:rsidRPr="00AA6A94" w:rsidRDefault="006820F7" w:rsidP="00AA6A94">
      <w:pPr>
        <w:spacing w:line="276" w:lineRule="auto"/>
        <w:jc w:val="center"/>
        <w:rPr>
          <w:rFonts w:ascii="Arial" w:hAnsi="Arial" w:cs="Arial"/>
          <w:b/>
          <w:bCs/>
        </w:rPr>
      </w:pPr>
      <w:r w:rsidRPr="00AA6A94">
        <w:rPr>
          <w:rFonts w:ascii="Arial" w:hAnsi="Arial" w:cs="Arial"/>
          <w:b/>
          <w:bCs/>
        </w:rPr>
        <w:t xml:space="preserve">A Miskolci Egyesített Szociális, Egészségügyi és Gyermekjóléti intézmény </w:t>
      </w:r>
      <w:r w:rsidR="008D1E56" w:rsidRPr="00AA6A94">
        <w:rPr>
          <w:rFonts w:ascii="Arial" w:hAnsi="Arial" w:cs="Arial"/>
          <w:b/>
          <w:bCs/>
        </w:rPr>
        <w:t>szeretettel meghívja Önt</w:t>
      </w:r>
    </w:p>
    <w:p w:rsidR="006820F7" w:rsidRDefault="00F93D26" w:rsidP="00AA6A94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820F7" w:rsidRPr="00AA6A94">
        <w:rPr>
          <w:rFonts w:ascii="Arial" w:hAnsi="Arial" w:cs="Arial"/>
        </w:rPr>
        <w:t xml:space="preserve"> gyermekek átmeneti gondozása szakterület számára szervezett</w:t>
      </w:r>
    </w:p>
    <w:p w:rsidR="00AA6A94" w:rsidRPr="000C18B5" w:rsidRDefault="00F93D26" w:rsidP="000C18B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</w:rPr>
        <w:t>Intézménylátogatás keretében megvalósuló</w:t>
      </w:r>
    </w:p>
    <w:p w:rsidR="008D1E56" w:rsidRPr="00F53D33" w:rsidRDefault="008D1E56" w:rsidP="00AA6A94">
      <w:pPr>
        <w:spacing w:line="276" w:lineRule="auto"/>
        <w:jc w:val="center"/>
        <w:rPr>
          <w:rFonts w:ascii="Arial" w:hAnsi="Arial" w:cs="Arial"/>
          <w:b/>
          <w:bCs/>
          <w:i/>
        </w:rPr>
      </w:pPr>
      <w:r w:rsidRPr="00F53D33">
        <w:rPr>
          <w:rFonts w:ascii="Arial" w:hAnsi="Arial" w:cs="Arial"/>
          <w:b/>
          <w:bCs/>
          <w:i/>
        </w:rPr>
        <w:t xml:space="preserve">Szakmai </w:t>
      </w:r>
      <w:r w:rsidR="00F93D26">
        <w:rPr>
          <w:rFonts w:ascii="Arial" w:hAnsi="Arial" w:cs="Arial"/>
          <w:b/>
          <w:bCs/>
          <w:i/>
        </w:rPr>
        <w:t>Nap</w:t>
      </w:r>
    </w:p>
    <w:p w:rsidR="008D1E56" w:rsidRPr="00F53D33" w:rsidRDefault="00F93D26" w:rsidP="00AA6A94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eseményre</w:t>
      </w:r>
    </w:p>
    <w:p w:rsidR="00AA6A94" w:rsidRPr="00CE1519" w:rsidRDefault="00884C9A" w:rsidP="00AA6A94">
      <w:pPr>
        <w:spacing w:line="276" w:lineRule="auto"/>
        <w:jc w:val="center"/>
        <w:rPr>
          <w:rFonts w:ascii="Arial" w:hAnsi="Arial" w:cs="Arial"/>
        </w:rPr>
      </w:pPr>
      <w:r w:rsidRPr="00CE1519">
        <w:rPr>
          <w:rFonts w:ascii="Arial" w:hAnsi="Arial" w:cs="Arial"/>
        </w:rPr>
        <w:t>Helyszín:</w:t>
      </w:r>
      <w:r w:rsidR="00AA6A94" w:rsidRPr="00CE1519">
        <w:rPr>
          <w:rFonts w:ascii="Arial" w:hAnsi="Arial" w:cs="Arial"/>
        </w:rPr>
        <w:t xml:space="preserve"> </w:t>
      </w:r>
    </w:p>
    <w:p w:rsidR="0000644B" w:rsidRDefault="00F93D26" w:rsidP="00AA6A94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204005683"/>
      <w:r w:rsidRPr="00F93D26">
        <w:rPr>
          <w:rFonts w:ascii="Arial" w:hAnsi="Arial" w:cs="Arial"/>
          <w:b/>
          <w:bCs/>
        </w:rPr>
        <w:t xml:space="preserve">Kistérségi Humánszolgáltató Központ </w:t>
      </w:r>
      <w:bookmarkEnd w:id="0"/>
      <w:r w:rsidRPr="00F93D26">
        <w:rPr>
          <w:rFonts w:ascii="Arial" w:hAnsi="Arial" w:cs="Arial"/>
          <w:b/>
          <w:bCs/>
        </w:rPr>
        <w:t>Családok</w:t>
      </w:r>
      <w:r>
        <w:rPr>
          <w:rFonts w:ascii="Arial" w:hAnsi="Arial" w:cs="Arial"/>
          <w:b/>
          <w:bCs/>
        </w:rPr>
        <w:t xml:space="preserve"> és Gyermekek</w:t>
      </w:r>
      <w:r w:rsidRPr="00F93D26">
        <w:rPr>
          <w:rFonts w:ascii="Arial" w:hAnsi="Arial" w:cs="Arial"/>
          <w:b/>
          <w:bCs/>
        </w:rPr>
        <w:t xml:space="preserve"> Átmeneti Otthona</w:t>
      </w:r>
    </w:p>
    <w:p w:rsidR="00F93D26" w:rsidRPr="00F53D33" w:rsidRDefault="00F93D26" w:rsidP="00AA6A94">
      <w:pPr>
        <w:spacing w:line="276" w:lineRule="auto"/>
        <w:jc w:val="center"/>
        <w:rPr>
          <w:rFonts w:ascii="Arial" w:hAnsi="Arial" w:cs="Arial"/>
          <w:b/>
          <w:bCs/>
        </w:rPr>
      </w:pPr>
      <w:r w:rsidRPr="00F93D26">
        <w:rPr>
          <w:rFonts w:ascii="Arial" w:hAnsi="Arial" w:cs="Arial"/>
          <w:b/>
          <w:bCs/>
        </w:rPr>
        <w:t>3200 Gyöngyös, Menház u. 33.</w:t>
      </w:r>
    </w:p>
    <w:p w:rsidR="000E38E5" w:rsidRDefault="00D43DD4" w:rsidP="000E38E5">
      <w:pPr>
        <w:spacing w:after="0" w:line="360" w:lineRule="auto"/>
        <w:jc w:val="center"/>
        <w:rPr>
          <w:rFonts w:ascii="Arial" w:hAnsi="Arial" w:cs="Arial"/>
        </w:rPr>
      </w:pPr>
      <w:r w:rsidRPr="00F53D33">
        <w:rPr>
          <w:rFonts w:ascii="Arial" w:hAnsi="Arial" w:cs="Arial"/>
        </w:rPr>
        <w:t xml:space="preserve">Időpont: </w:t>
      </w:r>
      <w:r w:rsidR="00AA6A94" w:rsidRPr="00CE1519">
        <w:rPr>
          <w:rFonts w:ascii="Arial" w:hAnsi="Arial" w:cs="Arial"/>
          <w:b/>
          <w:bCs/>
        </w:rPr>
        <w:t>2025.0</w:t>
      </w:r>
      <w:r w:rsidR="00F93D26" w:rsidRPr="00CE1519">
        <w:rPr>
          <w:rFonts w:ascii="Arial" w:hAnsi="Arial" w:cs="Arial"/>
          <w:b/>
          <w:bCs/>
        </w:rPr>
        <w:t>9.16</w:t>
      </w:r>
      <w:r w:rsidR="00AA6A94" w:rsidRPr="00CE1519">
        <w:rPr>
          <w:rFonts w:ascii="Arial" w:hAnsi="Arial" w:cs="Arial"/>
          <w:b/>
          <w:bCs/>
        </w:rPr>
        <w:t>.</w:t>
      </w:r>
      <w:r w:rsidR="004C4731">
        <w:rPr>
          <w:rFonts w:ascii="Arial" w:hAnsi="Arial" w:cs="Arial"/>
          <w:b/>
          <w:bCs/>
        </w:rPr>
        <w:t xml:space="preserve"> (kedd)</w:t>
      </w:r>
      <w:r w:rsidR="00AA6A94" w:rsidRPr="00CE1519">
        <w:rPr>
          <w:rFonts w:ascii="Arial" w:hAnsi="Arial" w:cs="Arial"/>
          <w:b/>
          <w:bCs/>
        </w:rPr>
        <w:t xml:space="preserve"> </w:t>
      </w:r>
      <w:r w:rsidR="004C4731">
        <w:rPr>
          <w:rFonts w:ascii="Arial" w:hAnsi="Arial" w:cs="Arial"/>
          <w:b/>
          <w:bCs/>
        </w:rPr>
        <w:t xml:space="preserve"> </w:t>
      </w:r>
      <w:r w:rsidR="00F93D26" w:rsidRPr="00CE1519">
        <w:rPr>
          <w:rFonts w:ascii="Arial" w:hAnsi="Arial" w:cs="Arial"/>
          <w:b/>
          <w:bCs/>
        </w:rPr>
        <w:t>10.00</w:t>
      </w:r>
    </w:p>
    <w:p w:rsidR="00F93D26" w:rsidRDefault="00F93D26" w:rsidP="000E38E5">
      <w:pPr>
        <w:spacing w:after="0" w:line="360" w:lineRule="auto"/>
        <w:ind w:hanging="426"/>
        <w:rPr>
          <w:rFonts w:ascii="Arial" w:hAnsi="Arial" w:cs="Arial"/>
          <w:sz w:val="20"/>
          <w:szCs w:val="20"/>
        </w:rPr>
      </w:pPr>
    </w:p>
    <w:p w:rsidR="00F93D26" w:rsidRDefault="00F93D26" w:rsidP="000E38E5">
      <w:pPr>
        <w:spacing w:after="0" w:line="360" w:lineRule="auto"/>
        <w:ind w:hanging="426"/>
        <w:rPr>
          <w:rFonts w:ascii="Arial" w:hAnsi="Arial" w:cs="Arial"/>
          <w:sz w:val="20"/>
          <w:szCs w:val="20"/>
        </w:rPr>
      </w:pPr>
    </w:p>
    <w:p w:rsidR="000E38E5" w:rsidRDefault="0000644B" w:rsidP="000E38E5">
      <w:pPr>
        <w:spacing w:after="0" w:line="360" w:lineRule="auto"/>
        <w:ind w:hanging="426"/>
        <w:rPr>
          <w:rFonts w:ascii="Arial" w:hAnsi="Arial" w:cs="Arial"/>
          <w:sz w:val="20"/>
          <w:szCs w:val="20"/>
        </w:rPr>
      </w:pPr>
      <w:r w:rsidRPr="00F53D33">
        <w:rPr>
          <w:rFonts w:ascii="Arial" w:hAnsi="Arial" w:cs="Arial"/>
          <w:sz w:val="20"/>
          <w:szCs w:val="20"/>
        </w:rPr>
        <w:t>Program:</w:t>
      </w:r>
    </w:p>
    <w:p w:rsidR="00F93D26" w:rsidRDefault="00F93D26" w:rsidP="000E38E5">
      <w:pPr>
        <w:spacing w:after="0" w:line="360" w:lineRule="auto"/>
        <w:ind w:hanging="426"/>
        <w:rPr>
          <w:rFonts w:ascii="Arial" w:hAnsi="Arial" w:cs="Arial"/>
        </w:rPr>
      </w:pPr>
    </w:p>
    <w:p w:rsidR="00447663" w:rsidRDefault="00447663" w:rsidP="000E38E5">
      <w:pPr>
        <w:spacing w:after="0" w:line="360" w:lineRule="auto"/>
        <w:ind w:hanging="426"/>
        <w:rPr>
          <w:rFonts w:ascii="Arial" w:hAnsi="Arial" w:cs="Arial"/>
        </w:rPr>
      </w:pPr>
      <w:r>
        <w:rPr>
          <w:rFonts w:ascii="Arial" w:hAnsi="Arial" w:cs="Arial"/>
        </w:rPr>
        <w:t>10.00 – Beszámoló a gyermekek átmeneti gondozása országos munkacsoportjának feladatairól.</w:t>
      </w:r>
    </w:p>
    <w:p w:rsidR="00447663" w:rsidRDefault="00447663" w:rsidP="00447663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B.-A.-Z. és Heves Vármegyei intézmények beszámolója az elmúlt időszak tapasztalatairól, kihívásairól. Probléma felvetések az országos munkacsoport és a szakmai irányítás felé</w:t>
      </w:r>
      <w:r w:rsidR="00CE1519">
        <w:rPr>
          <w:rFonts w:ascii="Arial" w:hAnsi="Arial" w:cs="Arial"/>
        </w:rPr>
        <w:t>.</w:t>
      </w:r>
    </w:p>
    <w:p w:rsidR="00447663" w:rsidRPr="000E38E5" w:rsidRDefault="00447663" w:rsidP="00CE1519">
      <w:pPr>
        <w:spacing w:after="0" w:line="360" w:lineRule="auto"/>
        <w:ind w:left="284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>11.30 –A</w:t>
      </w:r>
      <w:r w:rsidR="00CE1519">
        <w:rPr>
          <w:rFonts w:ascii="Arial" w:hAnsi="Arial" w:cs="Arial"/>
        </w:rPr>
        <w:t xml:space="preserve"> Procter and Gamble</w:t>
      </w:r>
      <w:r w:rsidR="002B6FD4">
        <w:rPr>
          <w:rFonts w:ascii="Arial" w:hAnsi="Arial" w:cs="Arial"/>
        </w:rPr>
        <w:t xml:space="preserve"> </w:t>
      </w:r>
      <w:r w:rsidR="002B6FD4" w:rsidRPr="002B6FD4">
        <w:rPr>
          <w:rFonts w:ascii="Arial" w:hAnsi="Arial" w:cs="Arial"/>
        </w:rPr>
        <w:t>P&amp;G Élhető Otthon</w:t>
      </w:r>
      <w:r w:rsidR="00CE1519">
        <w:rPr>
          <w:rFonts w:ascii="Arial" w:hAnsi="Arial" w:cs="Arial"/>
        </w:rPr>
        <w:t xml:space="preserve"> pályázat keretében megújult </w:t>
      </w:r>
      <w:r>
        <w:rPr>
          <w:rFonts w:ascii="Arial" w:hAnsi="Arial" w:cs="Arial"/>
        </w:rPr>
        <w:t xml:space="preserve">gyöngyösi </w:t>
      </w:r>
      <w:r w:rsidR="00CE1519" w:rsidRPr="00CE1519">
        <w:rPr>
          <w:rFonts w:ascii="Arial" w:hAnsi="Arial" w:cs="Arial"/>
        </w:rPr>
        <w:t xml:space="preserve">Kistérségi Humánszolgáltató Központ </w:t>
      </w:r>
      <w:r>
        <w:rPr>
          <w:rFonts w:ascii="Arial" w:hAnsi="Arial" w:cs="Arial"/>
        </w:rPr>
        <w:t>Családok és Gyermekek</w:t>
      </w:r>
      <w:r w:rsidR="00CE1519">
        <w:rPr>
          <w:rFonts w:ascii="Arial" w:hAnsi="Arial" w:cs="Arial"/>
        </w:rPr>
        <w:t xml:space="preserve"> Átmeneti Otthona meglátogatása.</w:t>
      </w:r>
    </w:p>
    <w:p w:rsidR="00CA301F" w:rsidRDefault="00CA301F" w:rsidP="00447663">
      <w:pPr>
        <w:spacing w:after="0" w:line="360" w:lineRule="auto"/>
        <w:ind w:left="426"/>
        <w:rPr>
          <w:rFonts w:ascii="Arial" w:hAnsi="Arial" w:cs="Arial"/>
          <w:sz w:val="20"/>
          <w:szCs w:val="20"/>
          <w:shd w:val="clear" w:color="auto" w:fill="FFFFFF"/>
        </w:rPr>
      </w:pPr>
    </w:p>
    <w:p w:rsidR="00CE1519" w:rsidRDefault="00A91CD3" w:rsidP="00A91CD3">
      <w:pPr>
        <w:spacing w:after="0" w:line="240" w:lineRule="auto"/>
        <w:ind w:hanging="426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</w:t>
      </w:r>
    </w:p>
    <w:p w:rsidR="00CE1519" w:rsidRDefault="00CE1519" w:rsidP="00A91CD3">
      <w:pPr>
        <w:spacing w:after="0" w:line="240" w:lineRule="auto"/>
        <w:ind w:hanging="426"/>
        <w:rPr>
          <w:rFonts w:ascii="Arial" w:hAnsi="Arial" w:cs="Arial"/>
          <w:sz w:val="20"/>
          <w:szCs w:val="20"/>
          <w:shd w:val="clear" w:color="auto" w:fill="FFFFFF"/>
        </w:rPr>
      </w:pPr>
    </w:p>
    <w:p w:rsidR="00CE1519" w:rsidRDefault="00CE1519" w:rsidP="00A91CD3">
      <w:pPr>
        <w:spacing w:after="0" w:line="240" w:lineRule="auto"/>
        <w:ind w:hanging="426"/>
        <w:rPr>
          <w:rFonts w:ascii="Arial" w:hAnsi="Arial" w:cs="Arial"/>
          <w:sz w:val="20"/>
          <w:szCs w:val="20"/>
          <w:shd w:val="clear" w:color="auto" w:fill="FFFFFF"/>
        </w:rPr>
      </w:pPr>
    </w:p>
    <w:p w:rsidR="00CE1519" w:rsidRDefault="00CE1519" w:rsidP="00A91CD3">
      <w:pPr>
        <w:spacing w:after="0" w:line="240" w:lineRule="auto"/>
        <w:ind w:hanging="426"/>
        <w:rPr>
          <w:rFonts w:ascii="Arial" w:hAnsi="Arial" w:cs="Arial"/>
          <w:sz w:val="20"/>
          <w:szCs w:val="20"/>
          <w:shd w:val="clear" w:color="auto" w:fill="FFFFFF"/>
        </w:rPr>
      </w:pPr>
    </w:p>
    <w:p w:rsidR="00CE1519" w:rsidRDefault="00CE1519" w:rsidP="00A91CD3">
      <w:pPr>
        <w:spacing w:after="0" w:line="240" w:lineRule="auto"/>
        <w:ind w:hanging="426"/>
        <w:rPr>
          <w:rFonts w:ascii="Arial" w:hAnsi="Arial" w:cs="Arial"/>
          <w:sz w:val="20"/>
          <w:szCs w:val="20"/>
          <w:shd w:val="clear" w:color="auto" w:fill="FFFFFF"/>
        </w:rPr>
      </w:pPr>
    </w:p>
    <w:p w:rsidR="00CE1519" w:rsidRDefault="00CE1519" w:rsidP="00A91CD3">
      <w:pPr>
        <w:spacing w:after="0" w:line="240" w:lineRule="auto"/>
        <w:ind w:hanging="426"/>
        <w:rPr>
          <w:rFonts w:ascii="Arial" w:hAnsi="Arial" w:cs="Arial"/>
          <w:sz w:val="20"/>
          <w:szCs w:val="20"/>
          <w:shd w:val="clear" w:color="auto" w:fill="FFFFFF"/>
        </w:rPr>
      </w:pPr>
    </w:p>
    <w:p w:rsidR="00A91CD3" w:rsidRDefault="00CE1519" w:rsidP="00A91CD3">
      <w:pPr>
        <w:spacing w:after="0" w:line="240" w:lineRule="auto"/>
        <w:ind w:hanging="426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A91CD3">
        <w:rPr>
          <w:rFonts w:ascii="Arial" w:hAnsi="Arial" w:cs="Arial"/>
          <w:sz w:val="20"/>
          <w:szCs w:val="20"/>
          <w:shd w:val="clear" w:color="auto" w:fill="FFFFFF"/>
        </w:rPr>
        <w:t xml:space="preserve">       Gúr Péter Attila </w:t>
      </w:r>
    </w:p>
    <w:p w:rsidR="00A91CD3" w:rsidRPr="00083BBE" w:rsidRDefault="00A91CD3" w:rsidP="0058740C">
      <w:pPr>
        <w:spacing w:after="0" w:line="240" w:lineRule="auto"/>
        <w:ind w:hanging="426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igazgató</w:t>
      </w:r>
    </w:p>
    <w:sectPr w:rsidR="00A91CD3" w:rsidRPr="00083BBE" w:rsidSect="00A91CD3">
      <w:headerReference w:type="default" r:id="rId6"/>
      <w:footerReference w:type="default" r:id="rId7"/>
      <w:pgSz w:w="11906" w:h="16838"/>
      <w:pgMar w:top="170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D4A" w:rsidRDefault="00AF6D4A" w:rsidP="00A67A7E">
      <w:pPr>
        <w:spacing w:after="0" w:line="240" w:lineRule="auto"/>
      </w:pPr>
      <w:r>
        <w:separator/>
      </w:r>
    </w:p>
  </w:endnote>
  <w:endnote w:type="continuationSeparator" w:id="0">
    <w:p w:rsidR="00AF6D4A" w:rsidRDefault="00AF6D4A" w:rsidP="00A6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6F2" w:rsidRPr="002A3CA2" w:rsidRDefault="00731ED5" w:rsidP="002A3CA2">
    <w:pPr>
      <w:pStyle w:val="llb"/>
      <w:jc w:val="center"/>
      <w:rPr>
        <w:rFonts w:ascii="Arial" w:hAnsi="Arial" w:cs="Arial"/>
        <w:sz w:val="16"/>
        <w:szCs w:val="16"/>
        <w:lang w:bidi="en-US"/>
      </w:rPr>
    </w:pPr>
    <w:r>
      <w:rPr>
        <w:rFonts w:ascii="Arial" w:hAnsi="Arial" w:cs="Arial"/>
        <w:sz w:val="16"/>
        <w:szCs w:val="16"/>
        <w:lang w:bidi="en-US"/>
      </w:rPr>
      <w:t>A program a</w:t>
    </w:r>
    <w:r w:rsidR="002A3CA2" w:rsidRPr="002A3CA2">
      <w:rPr>
        <w:rFonts w:ascii="Arial" w:hAnsi="Arial" w:cs="Arial"/>
        <w:sz w:val="16"/>
        <w:szCs w:val="16"/>
        <w:lang w:bidi="en-US"/>
      </w:rPr>
      <w:t xml:space="preserve"> </w:t>
    </w:r>
    <w:r>
      <w:rPr>
        <w:rFonts w:ascii="Arial" w:hAnsi="Arial" w:cs="Arial"/>
        <w:sz w:val="16"/>
        <w:szCs w:val="16"/>
        <w:lang w:bidi="en-US"/>
      </w:rPr>
      <w:t>Belügyminisztérium</w:t>
    </w:r>
    <w:r w:rsidR="002A3CA2" w:rsidRPr="002A3CA2">
      <w:rPr>
        <w:rFonts w:ascii="Arial" w:hAnsi="Arial" w:cs="Arial"/>
        <w:sz w:val="16"/>
        <w:szCs w:val="16"/>
        <w:lang w:bidi="en-US"/>
      </w:rPr>
      <w:t xml:space="preserve"> és a Slachta Margit Nemzeti Szociálpolitikai Intézet támogatásával</w:t>
    </w:r>
    <w:r w:rsidR="00D43DD4">
      <w:rPr>
        <w:rFonts w:ascii="Arial" w:hAnsi="Arial" w:cs="Arial"/>
        <w:sz w:val="16"/>
        <w:szCs w:val="16"/>
        <w:lang w:bidi="en-US"/>
      </w:rPr>
      <w:t xml:space="preserve">, a „Területi szakmatámogatási rendszer működtetése, szakmatámogatási feladatok ellátása 2025” pályázat keretében </w:t>
    </w:r>
    <w:r w:rsidR="0058740C">
      <w:rPr>
        <w:rFonts w:ascii="Arial" w:hAnsi="Arial" w:cs="Arial"/>
        <w:sz w:val="16"/>
        <w:szCs w:val="16"/>
        <w:lang w:bidi="en-US"/>
      </w:rPr>
      <w:t>valósul meg</w:t>
    </w:r>
    <w:r w:rsidR="00D43DD4">
      <w:rPr>
        <w:rFonts w:ascii="Arial" w:hAnsi="Arial" w:cs="Arial"/>
        <w:sz w:val="16"/>
        <w:szCs w:val="16"/>
        <w:lang w:bidi="en-US"/>
      </w:rPr>
      <w:t>.</w:t>
    </w:r>
    <w:r w:rsidR="0058740C">
      <w:rPr>
        <w:rFonts w:ascii="Arial" w:hAnsi="Arial" w:cs="Arial"/>
        <w:sz w:val="16"/>
        <w:szCs w:val="16"/>
        <w:lang w:bidi="en-US"/>
      </w:rPr>
      <w:t xml:space="preserve"> A rendezvényen elhangzottak nem feltétlenül tükrözik a BM és az NSZI hivatalos álláspontját.</w:t>
    </w:r>
  </w:p>
  <w:p w:rsidR="002A3CA2" w:rsidRDefault="002A3CA2" w:rsidP="002A3CA2">
    <w:pPr>
      <w:pStyle w:val="llb"/>
      <w:jc w:val="center"/>
      <w:rPr>
        <w:sz w:val="20"/>
        <w:szCs w:val="20"/>
        <w:lang w:bidi="en-US"/>
      </w:rPr>
    </w:pPr>
  </w:p>
  <w:p w:rsidR="00FD76F2" w:rsidRPr="00FD76F2" w:rsidRDefault="00FD76F2" w:rsidP="002A3CA2">
    <w:pPr>
      <w:pStyle w:val="llb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D4A" w:rsidRDefault="00AF6D4A" w:rsidP="00A67A7E">
      <w:pPr>
        <w:spacing w:after="0" w:line="240" w:lineRule="auto"/>
      </w:pPr>
      <w:r>
        <w:separator/>
      </w:r>
    </w:p>
  </w:footnote>
  <w:footnote w:type="continuationSeparator" w:id="0">
    <w:p w:rsidR="00AF6D4A" w:rsidRDefault="00AF6D4A" w:rsidP="00A6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A7E" w:rsidRDefault="0073630F" w:rsidP="00F41894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1748155</wp:posOffset>
          </wp:positionH>
          <wp:positionV relativeFrom="paragraph">
            <wp:posOffset>205105</wp:posOffset>
          </wp:positionV>
          <wp:extent cx="2609850" cy="571500"/>
          <wp:effectExtent l="19050" t="0" r="0" b="0"/>
          <wp:wrapTight wrapText="bothSides">
            <wp:wrapPolygon edited="0">
              <wp:start x="-158" y="0"/>
              <wp:lineTo x="-158" y="20880"/>
              <wp:lineTo x="21600" y="20880"/>
              <wp:lineTo x="21600" y="0"/>
              <wp:lineTo x="-158" y="0"/>
            </wp:wrapPolygon>
          </wp:wrapTight>
          <wp:docPr id="124871392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1ED5"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5062855</wp:posOffset>
          </wp:positionH>
          <wp:positionV relativeFrom="paragraph">
            <wp:posOffset>52705</wp:posOffset>
          </wp:positionV>
          <wp:extent cx="1133475" cy="723900"/>
          <wp:effectExtent l="19050" t="0" r="9525" b="0"/>
          <wp:wrapSquare wrapText="bothSides"/>
          <wp:docPr id="1595261216" name="Kép 1595261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0F6A">
      <w:rPr>
        <w:noProof/>
        <w:lang w:eastAsia="hu-HU"/>
      </w:rPr>
      <w:drawing>
        <wp:inline distT="0" distB="0" distL="0" distR="0">
          <wp:extent cx="1019175" cy="781833"/>
          <wp:effectExtent l="0" t="0" r="0" b="0"/>
          <wp:docPr id="172908717" name="Kép 172908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757" cy="794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1894">
      <w:rPr>
        <w:noProof/>
      </w:rPr>
      <w:t xml:space="preserve">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D1E56"/>
    <w:rsid w:val="000029F1"/>
    <w:rsid w:val="0000644B"/>
    <w:rsid w:val="00017E07"/>
    <w:rsid w:val="000257C4"/>
    <w:rsid w:val="00041FB6"/>
    <w:rsid w:val="00045A4C"/>
    <w:rsid w:val="0006313D"/>
    <w:rsid w:val="000644E5"/>
    <w:rsid w:val="00083BBE"/>
    <w:rsid w:val="00083BE1"/>
    <w:rsid w:val="000873C2"/>
    <w:rsid w:val="000B1B36"/>
    <w:rsid w:val="000C18B5"/>
    <w:rsid w:val="000C2EFB"/>
    <w:rsid w:val="000E38E5"/>
    <w:rsid w:val="000F5C3F"/>
    <w:rsid w:val="001418B0"/>
    <w:rsid w:val="00175B40"/>
    <w:rsid w:val="001A21E8"/>
    <w:rsid w:val="001A69B9"/>
    <w:rsid w:val="001D3CE6"/>
    <w:rsid w:val="001D627E"/>
    <w:rsid w:val="00216F2D"/>
    <w:rsid w:val="00222356"/>
    <w:rsid w:val="00246B37"/>
    <w:rsid w:val="00277EA8"/>
    <w:rsid w:val="002A3CA2"/>
    <w:rsid w:val="002B6FD4"/>
    <w:rsid w:val="002D04BB"/>
    <w:rsid w:val="002E56F2"/>
    <w:rsid w:val="00314C51"/>
    <w:rsid w:val="00323F45"/>
    <w:rsid w:val="00343C65"/>
    <w:rsid w:val="00366E17"/>
    <w:rsid w:val="003835B6"/>
    <w:rsid w:val="003D7440"/>
    <w:rsid w:val="003E2350"/>
    <w:rsid w:val="00403AE8"/>
    <w:rsid w:val="00447663"/>
    <w:rsid w:val="00472552"/>
    <w:rsid w:val="0049395E"/>
    <w:rsid w:val="004A69FB"/>
    <w:rsid w:val="004C4731"/>
    <w:rsid w:val="005013AB"/>
    <w:rsid w:val="00501FE0"/>
    <w:rsid w:val="0052140A"/>
    <w:rsid w:val="0053292A"/>
    <w:rsid w:val="0053494D"/>
    <w:rsid w:val="00575454"/>
    <w:rsid w:val="0058740C"/>
    <w:rsid w:val="00593C53"/>
    <w:rsid w:val="005D43E5"/>
    <w:rsid w:val="005E60BE"/>
    <w:rsid w:val="0067451F"/>
    <w:rsid w:val="006820F7"/>
    <w:rsid w:val="006C02FA"/>
    <w:rsid w:val="006C6428"/>
    <w:rsid w:val="006E377B"/>
    <w:rsid w:val="006F0738"/>
    <w:rsid w:val="00717F50"/>
    <w:rsid w:val="0072243C"/>
    <w:rsid w:val="007248DF"/>
    <w:rsid w:val="00726583"/>
    <w:rsid w:val="00731ED5"/>
    <w:rsid w:val="0073630F"/>
    <w:rsid w:val="007546C0"/>
    <w:rsid w:val="00757168"/>
    <w:rsid w:val="00776453"/>
    <w:rsid w:val="00781807"/>
    <w:rsid w:val="007C15FF"/>
    <w:rsid w:val="007F2BB6"/>
    <w:rsid w:val="007F3C74"/>
    <w:rsid w:val="00800E67"/>
    <w:rsid w:val="008213E9"/>
    <w:rsid w:val="008755CD"/>
    <w:rsid w:val="008803D7"/>
    <w:rsid w:val="00884C9A"/>
    <w:rsid w:val="008A7414"/>
    <w:rsid w:val="008D1E56"/>
    <w:rsid w:val="008D4A1D"/>
    <w:rsid w:val="00942D43"/>
    <w:rsid w:val="00960029"/>
    <w:rsid w:val="00962C26"/>
    <w:rsid w:val="00984D0F"/>
    <w:rsid w:val="009B215D"/>
    <w:rsid w:val="009C2CFA"/>
    <w:rsid w:val="009C67BB"/>
    <w:rsid w:val="00A26320"/>
    <w:rsid w:val="00A345DD"/>
    <w:rsid w:val="00A5477D"/>
    <w:rsid w:val="00A636D5"/>
    <w:rsid w:val="00A67A7E"/>
    <w:rsid w:val="00A91CD3"/>
    <w:rsid w:val="00A9360F"/>
    <w:rsid w:val="00AA6A94"/>
    <w:rsid w:val="00AA75EB"/>
    <w:rsid w:val="00AB0F6A"/>
    <w:rsid w:val="00AB19D4"/>
    <w:rsid w:val="00AB5A84"/>
    <w:rsid w:val="00AD414F"/>
    <w:rsid w:val="00AE108E"/>
    <w:rsid w:val="00AE449F"/>
    <w:rsid w:val="00AF13ED"/>
    <w:rsid w:val="00AF6D4A"/>
    <w:rsid w:val="00B409DF"/>
    <w:rsid w:val="00B50AD2"/>
    <w:rsid w:val="00B95038"/>
    <w:rsid w:val="00BA46A0"/>
    <w:rsid w:val="00BB13E4"/>
    <w:rsid w:val="00BB6DCF"/>
    <w:rsid w:val="00BC6E0F"/>
    <w:rsid w:val="00BD4920"/>
    <w:rsid w:val="00BE27EB"/>
    <w:rsid w:val="00BE605D"/>
    <w:rsid w:val="00BE7379"/>
    <w:rsid w:val="00C14B49"/>
    <w:rsid w:val="00C23FD4"/>
    <w:rsid w:val="00C42A48"/>
    <w:rsid w:val="00CA301F"/>
    <w:rsid w:val="00CB32A9"/>
    <w:rsid w:val="00CB37E4"/>
    <w:rsid w:val="00CC185C"/>
    <w:rsid w:val="00CE1519"/>
    <w:rsid w:val="00CF6B65"/>
    <w:rsid w:val="00D15231"/>
    <w:rsid w:val="00D230F3"/>
    <w:rsid w:val="00D24FF4"/>
    <w:rsid w:val="00D34C3D"/>
    <w:rsid w:val="00D42481"/>
    <w:rsid w:val="00D43DD4"/>
    <w:rsid w:val="00D5269A"/>
    <w:rsid w:val="00D6078E"/>
    <w:rsid w:val="00D73931"/>
    <w:rsid w:val="00D76AD7"/>
    <w:rsid w:val="00DA6305"/>
    <w:rsid w:val="00DB53A7"/>
    <w:rsid w:val="00DC7D20"/>
    <w:rsid w:val="00E446D1"/>
    <w:rsid w:val="00E56FD9"/>
    <w:rsid w:val="00E57D78"/>
    <w:rsid w:val="00E7636F"/>
    <w:rsid w:val="00EB52C6"/>
    <w:rsid w:val="00EC2E22"/>
    <w:rsid w:val="00F26735"/>
    <w:rsid w:val="00F26951"/>
    <w:rsid w:val="00F30C63"/>
    <w:rsid w:val="00F41894"/>
    <w:rsid w:val="00F44EB9"/>
    <w:rsid w:val="00F53D33"/>
    <w:rsid w:val="00F56DFE"/>
    <w:rsid w:val="00F65425"/>
    <w:rsid w:val="00F774DE"/>
    <w:rsid w:val="00F854AC"/>
    <w:rsid w:val="00F93D26"/>
    <w:rsid w:val="00FD76F2"/>
    <w:rsid w:val="00FE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0A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67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7A7E"/>
  </w:style>
  <w:style w:type="paragraph" w:styleId="llb">
    <w:name w:val="footer"/>
    <w:basedOn w:val="Norml"/>
    <w:link w:val="llbChar"/>
    <w:uiPriority w:val="99"/>
    <w:unhideWhenUsed/>
    <w:rsid w:val="00A67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7A7E"/>
  </w:style>
  <w:style w:type="paragraph" w:styleId="Buborkszveg">
    <w:name w:val="Balloon Text"/>
    <w:basedOn w:val="Norml"/>
    <w:link w:val="BuborkszvegChar"/>
    <w:uiPriority w:val="99"/>
    <w:semiHidden/>
    <w:unhideWhenUsed/>
    <w:rsid w:val="0073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1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31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9156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2</cp:revision>
  <cp:lastPrinted>2023-04-17T12:39:00Z</cp:lastPrinted>
  <dcterms:created xsi:type="dcterms:W3CDTF">2025-07-28T11:09:00Z</dcterms:created>
  <dcterms:modified xsi:type="dcterms:W3CDTF">2025-07-28T11:09:00Z</dcterms:modified>
</cp:coreProperties>
</file>