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  <w:bookmarkStart w:id="0" w:name="_GoBack"/>
      <w:bookmarkEnd w:id="0"/>
    </w:p>
    <w:p w14:paraId="4220FE7B" w14:textId="0D5D6DA8" w:rsidR="00067464" w:rsidRPr="00D76DFD" w:rsidRDefault="007F78D3" w:rsidP="00EF50EB">
      <w:pPr>
        <w:jc w:val="center"/>
        <w:rPr>
          <w:b/>
          <w:iCs/>
          <w:color w:val="005E00"/>
          <w:sz w:val="40"/>
          <w:szCs w:val="40"/>
          <w:u w:val="single"/>
        </w:rPr>
      </w:pPr>
      <w:r w:rsidRPr="00D76DFD">
        <w:rPr>
          <w:b/>
          <w:iCs/>
          <w:color w:val="005E00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6CC32ACE" w14:textId="7408B9D0" w:rsidR="00CB2E03" w:rsidRPr="00D76DFD" w:rsidRDefault="001B7421" w:rsidP="001B7421">
      <w:pPr>
        <w:jc w:val="center"/>
        <w:rPr>
          <w:b/>
          <w:bCs/>
          <w:color w:val="538135" w:themeColor="accent6" w:themeShade="BF"/>
          <w:sz w:val="28"/>
          <w:szCs w:val="28"/>
        </w:rPr>
      </w:pPr>
      <w:r w:rsidRPr="00D76DFD">
        <w:rPr>
          <w:b/>
          <w:bCs/>
          <w:color w:val="538135" w:themeColor="accent6" w:themeShade="BF"/>
          <w:sz w:val="28"/>
          <w:szCs w:val="28"/>
        </w:rPr>
        <w:t>Fejér</w:t>
      </w:r>
      <w:r w:rsidR="00486C3E">
        <w:rPr>
          <w:b/>
          <w:bCs/>
          <w:color w:val="538135" w:themeColor="accent6" w:themeShade="BF"/>
          <w:sz w:val="28"/>
          <w:szCs w:val="28"/>
        </w:rPr>
        <w:t xml:space="preserve"> </w:t>
      </w:r>
      <w:r w:rsidRPr="00D76DFD">
        <w:rPr>
          <w:b/>
          <w:bCs/>
          <w:color w:val="538135" w:themeColor="accent6" w:themeShade="BF"/>
          <w:sz w:val="28"/>
          <w:szCs w:val="28"/>
        </w:rPr>
        <w:t xml:space="preserve">és Komárom – Esztergom Vármegye időseket ellátó intézményvezetői </w:t>
      </w:r>
      <w:r w:rsidR="00DC38DC">
        <w:rPr>
          <w:b/>
          <w:bCs/>
          <w:color w:val="538135" w:themeColor="accent6" w:themeShade="BF"/>
          <w:sz w:val="28"/>
          <w:szCs w:val="28"/>
        </w:rPr>
        <w:t xml:space="preserve">és vezető ápolói </w:t>
      </w:r>
      <w:r w:rsidRPr="00D76DFD">
        <w:rPr>
          <w:b/>
          <w:bCs/>
          <w:color w:val="538135" w:themeColor="accent6" w:themeShade="BF"/>
          <w:sz w:val="28"/>
          <w:szCs w:val="28"/>
        </w:rPr>
        <w:t>részére</w:t>
      </w:r>
    </w:p>
    <w:p w14:paraId="087E487D" w14:textId="77777777" w:rsidR="00E70056" w:rsidRPr="00D76DFD" w:rsidRDefault="00E70056" w:rsidP="00E70056">
      <w:pPr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92A8C5C" w14:textId="214BB66C" w:rsidR="000A4003" w:rsidRPr="00D76DFD" w:rsidRDefault="000A4003" w:rsidP="0097739D">
      <w:pPr>
        <w:spacing w:after="120"/>
        <w:jc w:val="center"/>
        <w:rPr>
          <w:b/>
          <w:bCs/>
          <w:color w:val="005E00"/>
          <w:sz w:val="28"/>
          <w:szCs w:val="28"/>
          <w:u w:val="single"/>
        </w:rPr>
      </w:pPr>
      <w:r w:rsidRPr="00D76DFD">
        <w:rPr>
          <w:b/>
          <w:bCs/>
          <w:color w:val="005E00"/>
          <w:sz w:val="28"/>
          <w:szCs w:val="28"/>
          <w:u w:val="single"/>
        </w:rPr>
        <w:t>Téma:</w:t>
      </w:r>
    </w:p>
    <w:p w14:paraId="23BE2516" w14:textId="3836BA98" w:rsidR="001B7421" w:rsidRPr="00D76DFD" w:rsidRDefault="001B7421" w:rsidP="001B7421">
      <w:pPr>
        <w:jc w:val="center"/>
        <w:rPr>
          <w:b/>
          <w:bCs/>
          <w:color w:val="538135" w:themeColor="accent6" w:themeShade="BF"/>
          <w:sz w:val="28"/>
          <w:szCs w:val="28"/>
        </w:rPr>
      </w:pPr>
      <w:r w:rsidRPr="00D76DFD">
        <w:rPr>
          <w:b/>
          <w:bCs/>
          <w:color w:val="538135" w:themeColor="accent6" w:themeShade="BF"/>
          <w:sz w:val="28"/>
          <w:szCs w:val="28"/>
        </w:rPr>
        <w:t xml:space="preserve">A </w:t>
      </w:r>
      <w:r w:rsidR="00486C3E">
        <w:rPr>
          <w:b/>
          <w:bCs/>
          <w:color w:val="538135" w:themeColor="accent6" w:themeShade="BF"/>
          <w:sz w:val="28"/>
          <w:szCs w:val="28"/>
        </w:rPr>
        <w:t xml:space="preserve">szociális </w:t>
      </w:r>
      <w:r w:rsidRPr="00D76DFD">
        <w:rPr>
          <w:b/>
          <w:bCs/>
          <w:color w:val="538135" w:themeColor="accent6" w:themeShade="BF"/>
          <w:sz w:val="28"/>
          <w:szCs w:val="28"/>
        </w:rPr>
        <w:t xml:space="preserve">szakápolási </w:t>
      </w:r>
      <w:r w:rsidR="00486C3E">
        <w:rPr>
          <w:b/>
          <w:bCs/>
          <w:color w:val="538135" w:themeColor="accent6" w:themeShade="BF"/>
          <w:sz w:val="28"/>
          <w:szCs w:val="28"/>
        </w:rPr>
        <w:t>központok</w:t>
      </w:r>
      <w:r w:rsidRPr="00D76DFD">
        <w:rPr>
          <w:b/>
          <w:bCs/>
          <w:color w:val="538135" w:themeColor="accent6" w:themeShade="BF"/>
          <w:sz w:val="28"/>
          <w:szCs w:val="28"/>
        </w:rPr>
        <w:t xml:space="preserve"> helye</w:t>
      </w:r>
      <w:r w:rsidR="00486C3E">
        <w:rPr>
          <w:b/>
          <w:bCs/>
          <w:color w:val="538135" w:themeColor="accent6" w:themeShade="BF"/>
          <w:sz w:val="28"/>
          <w:szCs w:val="28"/>
        </w:rPr>
        <w:t xml:space="preserve"> és </w:t>
      </w:r>
      <w:r w:rsidRPr="00D76DFD">
        <w:rPr>
          <w:b/>
          <w:bCs/>
          <w:color w:val="538135" w:themeColor="accent6" w:themeShade="BF"/>
          <w:sz w:val="28"/>
          <w:szCs w:val="28"/>
        </w:rPr>
        <w:t>szerepe a szociális ellátásban</w:t>
      </w:r>
      <w:r w:rsidR="0097739D">
        <w:rPr>
          <w:b/>
          <w:bCs/>
          <w:color w:val="538135" w:themeColor="accent6" w:themeShade="BF"/>
          <w:sz w:val="28"/>
          <w:szCs w:val="28"/>
        </w:rPr>
        <w:t>,</w:t>
      </w:r>
    </w:p>
    <w:p w14:paraId="3B2D44D2" w14:textId="4748A0C6" w:rsidR="001B7421" w:rsidRPr="00D76DFD" w:rsidRDefault="001B7421" w:rsidP="001B7421">
      <w:pPr>
        <w:jc w:val="center"/>
        <w:rPr>
          <w:b/>
          <w:bCs/>
          <w:color w:val="538135" w:themeColor="accent6" w:themeShade="BF"/>
          <w:sz w:val="28"/>
          <w:szCs w:val="28"/>
        </w:rPr>
      </w:pPr>
      <w:r w:rsidRPr="00D76DFD">
        <w:rPr>
          <w:b/>
          <w:bCs/>
          <w:color w:val="538135" w:themeColor="accent6" w:themeShade="BF"/>
          <w:sz w:val="28"/>
          <w:szCs w:val="28"/>
        </w:rPr>
        <w:t>intézménylátogatással egybekötött szakmai nap</w:t>
      </w:r>
    </w:p>
    <w:p w14:paraId="70A21DDB" w14:textId="77777777" w:rsidR="00E70056" w:rsidRPr="00D76DFD" w:rsidRDefault="00E70056" w:rsidP="00BE26D2">
      <w:pPr>
        <w:jc w:val="center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B350D42" w14:textId="6FAF98E8" w:rsidR="00CB2E03" w:rsidRPr="00D76DFD" w:rsidRDefault="00CB2E03" w:rsidP="001B7421">
      <w:pPr>
        <w:rPr>
          <w:b/>
          <w:bCs/>
          <w:color w:val="538135" w:themeColor="accent6" w:themeShade="BF"/>
          <w:sz w:val="28"/>
          <w:szCs w:val="28"/>
          <w:u w:val="single"/>
        </w:rPr>
      </w:pPr>
      <w:bookmarkStart w:id="1" w:name="_Hlk119613977"/>
    </w:p>
    <w:p w14:paraId="2B535C92" w14:textId="21B442E9" w:rsidR="00C7295C" w:rsidRPr="00D76DFD" w:rsidRDefault="00D40A62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 w:rsidRPr="00D76DFD">
        <w:rPr>
          <w:b/>
          <w:bCs/>
          <w:color w:val="005E00"/>
          <w:sz w:val="28"/>
          <w:szCs w:val="28"/>
          <w:u w:val="single"/>
        </w:rPr>
        <w:t>Időpont</w:t>
      </w:r>
      <w:r w:rsidR="00CB2E03" w:rsidRPr="00D76DFD">
        <w:rPr>
          <w:b/>
          <w:bCs/>
          <w:color w:val="005E00"/>
          <w:sz w:val="28"/>
          <w:szCs w:val="28"/>
          <w:u w:val="single"/>
        </w:rPr>
        <w:t>:</w:t>
      </w:r>
    </w:p>
    <w:p w14:paraId="068EC198" w14:textId="553C3BCB" w:rsidR="0022277B" w:rsidRPr="001B7421" w:rsidRDefault="006E6483" w:rsidP="00CB2E03">
      <w:pPr>
        <w:tabs>
          <w:tab w:val="center" w:pos="4536"/>
          <w:tab w:val="left" w:pos="7572"/>
        </w:tabs>
        <w:spacing w:line="360" w:lineRule="auto"/>
        <w:rPr>
          <w:b/>
          <w:bCs/>
          <w:sz w:val="28"/>
          <w:szCs w:val="28"/>
        </w:rPr>
      </w:pPr>
      <w:r w:rsidRPr="001B7421">
        <w:rPr>
          <w:bCs/>
          <w:sz w:val="28"/>
          <w:szCs w:val="28"/>
        </w:rPr>
        <w:tab/>
      </w:r>
      <w:r w:rsidR="00DE0D91" w:rsidRPr="001B7421">
        <w:rPr>
          <w:b/>
          <w:bCs/>
          <w:color w:val="005E00"/>
          <w:sz w:val="28"/>
          <w:szCs w:val="28"/>
        </w:rPr>
        <w:t xml:space="preserve">2024. </w:t>
      </w:r>
      <w:r w:rsidR="00E70056" w:rsidRPr="001B7421">
        <w:rPr>
          <w:b/>
          <w:bCs/>
          <w:color w:val="005E00"/>
          <w:sz w:val="28"/>
          <w:szCs w:val="28"/>
        </w:rPr>
        <w:t xml:space="preserve">június </w:t>
      </w:r>
      <w:r w:rsidR="001B7421" w:rsidRPr="001B7421">
        <w:rPr>
          <w:b/>
          <w:bCs/>
          <w:color w:val="005E00"/>
          <w:sz w:val="28"/>
          <w:szCs w:val="28"/>
        </w:rPr>
        <w:t>24</w:t>
      </w:r>
      <w:r w:rsidR="00E70056" w:rsidRPr="001B7421">
        <w:rPr>
          <w:b/>
          <w:bCs/>
          <w:color w:val="005E00"/>
          <w:sz w:val="28"/>
          <w:szCs w:val="28"/>
        </w:rPr>
        <w:t>.</w:t>
      </w:r>
      <w:r w:rsidR="0022277B" w:rsidRPr="001B7421">
        <w:rPr>
          <w:b/>
          <w:bCs/>
          <w:color w:val="005E00"/>
          <w:sz w:val="28"/>
          <w:szCs w:val="28"/>
        </w:rPr>
        <w:t xml:space="preserve"> (</w:t>
      </w:r>
      <w:r w:rsidR="001B7421" w:rsidRPr="001B7421">
        <w:rPr>
          <w:b/>
          <w:bCs/>
          <w:color w:val="005E00"/>
          <w:sz w:val="28"/>
          <w:szCs w:val="28"/>
        </w:rPr>
        <w:t>hétfő</w:t>
      </w:r>
      <w:r w:rsidR="0022277B" w:rsidRPr="001B7421">
        <w:rPr>
          <w:b/>
          <w:bCs/>
          <w:color w:val="005E00"/>
          <w:sz w:val="28"/>
          <w:szCs w:val="28"/>
        </w:rPr>
        <w:t xml:space="preserve">) </w:t>
      </w:r>
      <w:r w:rsidR="000204A2" w:rsidRPr="001B7421">
        <w:rPr>
          <w:b/>
          <w:bCs/>
          <w:color w:val="005E00"/>
          <w:sz w:val="28"/>
          <w:szCs w:val="28"/>
        </w:rPr>
        <w:t>10</w:t>
      </w:r>
      <w:r w:rsidR="0022277B" w:rsidRPr="00352478">
        <w:rPr>
          <w:b/>
          <w:bCs/>
          <w:color w:val="005E00"/>
          <w:sz w:val="28"/>
          <w:szCs w:val="28"/>
          <w:vertAlign w:val="superscript"/>
        </w:rPr>
        <w:t>00</w:t>
      </w:r>
      <w:r w:rsidR="0022277B" w:rsidRPr="001B7421">
        <w:rPr>
          <w:b/>
          <w:bCs/>
          <w:color w:val="005E00"/>
          <w:sz w:val="28"/>
          <w:szCs w:val="28"/>
        </w:rPr>
        <w:t xml:space="preserve"> </w:t>
      </w:r>
      <w:r w:rsidR="00C7295C" w:rsidRPr="001B7421">
        <w:rPr>
          <w:b/>
          <w:bCs/>
          <w:color w:val="005E00"/>
          <w:sz w:val="28"/>
          <w:szCs w:val="28"/>
        </w:rPr>
        <w:t>– 1</w:t>
      </w:r>
      <w:r w:rsidR="00352478">
        <w:rPr>
          <w:b/>
          <w:bCs/>
          <w:color w:val="005E00"/>
          <w:sz w:val="28"/>
          <w:szCs w:val="28"/>
        </w:rPr>
        <w:t>6</w:t>
      </w:r>
      <w:r w:rsidR="000204A2" w:rsidRPr="00352478">
        <w:rPr>
          <w:b/>
          <w:bCs/>
          <w:color w:val="005E00"/>
          <w:sz w:val="28"/>
          <w:szCs w:val="28"/>
          <w:vertAlign w:val="superscript"/>
        </w:rPr>
        <w:t>0</w:t>
      </w:r>
      <w:r w:rsidR="005E3C5A" w:rsidRPr="00352478">
        <w:rPr>
          <w:b/>
          <w:bCs/>
          <w:color w:val="005E00"/>
          <w:sz w:val="28"/>
          <w:szCs w:val="28"/>
          <w:vertAlign w:val="superscript"/>
        </w:rPr>
        <w:t>0</w:t>
      </w:r>
    </w:p>
    <w:p w14:paraId="66247047" w14:textId="77777777" w:rsidR="00C7295C" w:rsidRPr="001B7421" w:rsidRDefault="00C7295C" w:rsidP="001C4094">
      <w:pPr>
        <w:jc w:val="center"/>
        <w:rPr>
          <w:b/>
          <w:color w:val="70AD47" w:themeColor="accent6"/>
          <w:sz w:val="28"/>
          <w:szCs w:val="28"/>
        </w:rPr>
      </w:pPr>
    </w:p>
    <w:p w14:paraId="010EBD62" w14:textId="77777777" w:rsidR="00CB2E03" w:rsidRPr="001B7421" w:rsidRDefault="00CB2E03" w:rsidP="001C4094">
      <w:pPr>
        <w:jc w:val="center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B47B1D7" w14:textId="006703AD" w:rsidR="00C7295C" w:rsidRPr="00D76DFD" w:rsidRDefault="0024442B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>
        <w:rPr>
          <w:b/>
          <w:bCs/>
          <w:color w:val="005E00"/>
          <w:sz w:val="28"/>
          <w:szCs w:val="28"/>
          <w:u w:val="single"/>
        </w:rPr>
        <w:t>Program:</w:t>
      </w:r>
    </w:p>
    <w:p w14:paraId="00316C47" w14:textId="6553B474" w:rsidR="001B7421" w:rsidRPr="00D76DFD" w:rsidRDefault="0024442B" w:rsidP="00CB2E03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>
        <w:rPr>
          <w:b/>
          <w:bCs/>
          <w:color w:val="005E00"/>
          <w:sz w:val="28"/>
          <w:szCs w:val="28"/>
          <w:u w:val="single"/>
        </w:rPr>
        <w:t>10</w:t>
      </w:r>
      <w:r w:rsidR="00DC38DC" w:rsidRPr="00DC38DC">
        <w:rPr>
          <w:b/>
          <w:bCs/>
          <w:color w:val="005E00"/>
          <w:sz w:val="28"/>
          <w:szCs w:val="28"/>
          <w:u w:val="single"/>
          <w:vertAlign w:val="superscript"/>
        </w:rPr>
        <w:t>00</w:t>
      </w:r>
      <w:r>
        <w:rPr>
          <w:b/>
          <w:bCs/>
          <w:color w:val="005E00"/>
          <w:sz w:val="28"/>
          <w:szCs w:val="28"/>
          <w:u w:val="single"/>
        </w:rPr>
        <w:t xml:space="preserve"> - 12</w:t>
      </w:r>
      <w:r w:rsidR="00DC38DC" w:rsidRPr="00DC38DC">
        <w:rPr>
          <w:b/>
          <w:bCs/>
          <w:color w:val="005E00"/>
          <w:sz w:val="28"/>
          <w:szCs w:val="28"/>
          <w:u w:val="single"/>
          <w:vertAlign w:val="superscript"/>
        </w:rPr>
        <w:t>00</w:t>
      </w:r>
      <w:r w:rsidR="00DC38DC">
        <w:rPr>
          <w:b/>
          <w:bCs/>
          <w:color w:val="005E00"/>
          <w:sz w:val="28"/>
          <w:szCs w:val="28"/>
          <w:u w:val="single"/>
        </w:rPr>
        <w:t xml:space="preserve">: </w:t>
      </w:r>
      <w:r w:rsidR="001B7421" w:rsidRPr="00D76DFD">
        <w:rPr>
          <w:b/>
          <w:bCs/>
          <w:color w:val="005E00"/>
          <w:sz w:val="28"/>
          <w:szCs w:val="28"/>
          <w:u w:val="single"/>
        </w:rPr>
        <w:t xml:space="preserve">Intézménylátogatás: </w:t>
      </w:r>
    </w:p>
    <w:p w14:paraId="1272D3AC" w14:textId="77777777" w:rsidR="001B7421" w:rsidRPr="001B7421" w:rsidRDefault="001B7421" w:rsidP="00CB2E03">
      <w:pPr>
        <w:spacing w:line="360" w:lineRule="auto"/>
        <w:jc w:val="center"/>
        <w:rPr>
          <w:b/>
          <w:bCs/>
          <w:color w:val="538135" w:themeColor="accent6" w:themeShade="BF"/>
          <w:sz w:val="28"/>
          <w:szCs w:val="28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Szociális Szakápolási Központ Oroszlány</w:t>
      </w:r>
    </w:p>
    <w:p w14:paraId="5358979E" w14:textId="5232E643" w:rsidR="0024442B" w:rsidRPr="001B7421" w:rsidRDefault="001B7421" w:rsidP="0024442B">
      <w:pPr>
        <w:spacing w:line="360" w:lineRule="auto"/>
        <w:jc w:val="center"/>
        <w:rPr>
          <w:b/>
          <w:bCs/>
          <w:color w:val="538135" w:themeColor="accent6" w:themeShade="BF"/>
          <w:sz w:val="28"/>
          <w:szCs w:val="28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2840 Oroszlány, Bányász körút 2.</w:t>
      </w:r>
    </w:p>
    <w:p w14:paraId="754D6A82" w14:textId="282D1A39" w:rsidR="001B7421" w:rsidRPr="00D76DFD" w:rsidRDefault="00DC38DC" w:rsidP="0024442B">
      <w:pPr>
        <w:spacing w:line="360" w:lineRule="auto"/>
        <w:jc w:val="center"/>
        <w:rPr>
          <w:b/>
          <w:bCs/>
          <w:color w:val="005E00"/>
          <w:sz w:val="28"/>
          <w:szCs w:val="28"/>
          <w:u w:val="single"/>
        </w:rPr>
      </w:pPr>
      <w:r>
        <w:rPr>
          <w:b/>
          <w:bCs/>
          <w:color w:val="005E00"/>
          <w:sz w:val="28"/>
          <w:szCs w:val="28"/>
          <w:u w:val="single"/>
        </w:rPr>
        <w:t>12</w:t>
      </w:r>
      <w:r w:rsidRPr="00DC38DC">
        <w:rPr>
          <w:b/>
          <w:bCs/>
          <w:color w:val="005E00"/>
          <w:sz w:val="28"/>
          <w:szCs w:val="28"/>
          <w:u w:val="single"/>
          <w:vertAlign w:val="superscript"/>
        </w:rPr>
        <w:t>00</w:t>
      </w:r>
      <w:r>
        <w:rPr>
          <w:b/>
          <w:bCs/>
          <w:color w:val="005E00"/>
          <w:sz w:val="28"/>
          <w:szCs w:val="28"/>
          <w:u w:val="single"/>
        </w:rPr>
        <w:t xml:space="preserve"> – 16 </w:t>
      </w:r>
      <w:r w:rsidRPr="00DC38DC">
        <w:rPr>
          <w:b/>
          <w:bCs/>
          <w:color w:val="005E00"/>
          <w:sz w:val="28"/>
          <w:szCs w:val="28"/>
          <w:u w:val="single"/>
          <w:vertAlign w:val="superscript"/>
        </w:rPr>
        <w:t>00</w:t>
      </w:r>
      <w:r>
        <w:rPr>
          <w:b/>
          <w:bCs/>
          <w:color w:val="005E00"/>
          <w:sz w:val="28"/>
          <w:szCs w:val="28"/>
          <w:u w:val="single"/>
        </w:rPr>
        <w:t xml:space="preserve">: </w:t>
      </w:r>
      <w:r w:rsidR="0024442B">
        <w:rPr>
          <w:b/>
          <w:bCs/>
          <w:color w:val="005E00"/>
          <w:sz w:val="28"/>
          <w:szCs w:val="28"/>
          <w:u w:val="single"/>
        </w:rPr>
        <w:t xml:space="preserve">Ebéd, </w:t>
      </w:r>
      <w:r w:rsidR="001B7421" w:rsidRPr="00D76DFD">
        <w:rPr>
          <w:b/>
          <w:bCs/>
          <w:color w:val="005E00"/>
          <w:sz w:val="28"/>
          <w:szCs w:val="28"/>
          <w:u w:val="single"/>
        </w:rPr>
        <w:t>szakmai előadás</w:t>
      </w:r>
      <w:r w:rsidR="0024442B">
        <w:rPr>
          <w:b/>
          <w:bCs/>
          <w:color w:val="005E00"/>
          <w:sz w:val="28"/>
          <w:szCs w:val="28"/>
          <w:u w:val="single"/>
        </w:rPr>
        <w:t>ok</w:t>
      </w:r>
      <w:r w:rsidR="001B7421" w:rsidRPr="00D76DFD">
        <w:rPr>
          <w:b/>
          <w:bCs/>
          <w:color w:val="005E00"/>
          <w:sz w:val="28"/>
          <w:szCs w:val="28"/>
          <w:u w:val="single"/>
        </w:rPr>
        <w:t xml:space="preserve"> és intézménylátogatás a székhely intézményben:</w:t>
      </w:r>
    </w:p>
    <w:p w14:paraId="779CFDE8" w14:textId="4FADF56A" w:rsidR="001B7421" w:rsidRPr="00D76DFD" w:rsidRDefault="001B7421" w:rsidP="00CB2E03">
      <w:pPr>
        <w:spacing w:line="360" w:lineRule="auto"/>
        <w:jc w:val="center"/>
        <w:rPr>
          <w:b/>
          <w:bCs/>
          <w:color w:val="538135" w:themeColor="accent6" w:themeShade="BF"/>
          <w:sz w:val="28"/>
          <w:szCs w:val="28"/>
        </w:rPr>
      </w:pPr>
      <w:r w:rsidRPr="00D76DFD">
        <w:rPr>
          <w:b/>
          <w:bCs/>
          <w:color w:val="538135" w:themeColor="accent6" w:themeShade="BF"/>
          <w:sz w:val="28"/>
          <w:szCs w:val="28"/>
        </w:rPr>
        <w:t>Lélekhíd Integrált Szociális Intézmény Komárom – Esztergom Vármegye</w:t>
      </w:r>
    </w:p>
    <w:p w14:paraId="32CA7907" w14:textId="4DE5B4C6" w:rsidR="001B7421" w:rsidRPr="001B7421" w:rsidRDefault="001B7421" w:rsidP="00CB2E03">
      <w:pPr>
        <w:spacing w:line="360" w:lineRule="auto"/>
        <w:jc w:val="center"/>
        <w:rPr>
          <w:b/>
          <w:bCs/>
          <w:color w:val="538135" w:themeColor="accent6" w:themeShade="BF"/>
          <w:sz w:val="28"/>
          <w:szCs w:val="28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2800 Tatabánya, Síkvölgyi út 63.</w:t>
      </w:r>
    </w:p>
    <w:p w14:paraId="2863AE1E" w14:textId="484CAB50" w:rsidR="00E70056" w:rsidRPr="00CB2E03" w:rsidRDefault="00E70056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bookmarkEnd w:id="1"/>
    <w:p w14:paraId="475D6478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E81AE38" w14:textId="5DF3CE3A" w:rsidR="00FA1193" w:rsidRDefault="00FA1193" w:rsidP="000A4003">
      <w:pPr>
        <w:jc w:val="center"/>
        <w:rPr>
          <w:b/>
          <w:bCs/>
          <w:color w:val="538135" w:themeColor="accent6" w:themeShade="BF"/>
          <w:sz w:val="28"/>
          <w:szCs w:val="28"/>
          <w:vertAlign w:val="superscript"/>
        </w:rPr>
      </w:pPr>
      <w:r w:rsidRPr="001B7421">
        <w:rPr>
          <w:b/>
          <w:bCs/>
          <w:color w:val="538135" w:themeColor="accent6" w:themeShade="BF"/>
          <w:sz w:val="28"/>
          <w:szCs w:val="28"/>
        </w:rPr>
        <w:t>Jelentke</w:t>
      </w:r>
      <w:r w:rsidR="00AD7F5F" w:rsidRPr="001B7421">
        <w:rPr>
          <w:b/>
          <w:bCs/>
          <w:color w:val="538135" w:themeColor="accent6" w:themeShade="BF"/>
          <w:sz w:val="28"/>
          <w:szCs w:val="28"/>
        </w:rPr>
        <w:t xml:space="preserve">zési határidő: </w:t>
      </w:r>
      <w:r w:rsidR="00E70056" w:rsidRPr="001B7421">
        <w:rPr>
          <w:b/>
          <w:bCs/>
          <w:color w:val="538135" w:themeColor="accent6" w:themeShade="BF"/>
          <w:sz w:val="28"/>
          <w:szCs w:val="28"/>
        </w:rPr>
        <w:t>2024. 06.</w:t>
      </w:r>
      <w:r w:rsidR="00DE0D91" w:rsidRPr="001B7421">
        <w:rPr>
          <w:b/>
          <w:bCs/>
          <w:color w:val="538135" w:themeColor="accent6" w:themeShade="BF"/>
          <w:sz w:val="28"/>
          <w:szCs w:val="28"/>
        </w:rPr>
        <w:t xml:space="preserve"> 1</w:t>
      </w:r>
      <w:r w:rsidR="001B7421" w:rsidRPr="001B7421">
        <w:rPr>
          <w:b/>
          <w:bCs/>
          <w:color w:val="538135" w:themeColor="accent6" w:themeShade="BF"/>
          <w:sz w:val="28"/>
          <w:szCs w:val="28"/>
        </w:rPr>
        <w:t>9</w:t>
      </w:r>
      <w:r w:rsidR="00DE0D91" w:rsidRPr="001B7421">
        <w:rPr>
          <w:b/>
          <w:bCs/>
          <w:color w:val="538135" w:themeColor="accent6" w:themeShade="BF"/>
          <w:sz w:val="28"/>
          <w:szCs w:val="28"/>
        </w:rPr>
        <w:t>. szerda 10</w:t>
      </w:r>
      <w:r w:rsidR="00DE0D91" w:rsidRPr="001B7421">
        <w:rPr>
          <w:b/>
          <w:bCs/>
          <w:color w:val="538135" w:themeColor="accent6" w:themeShade="BF"/>
          <w:sz w:val="28"/>
          <w:szCs w:val="28"/>
          <w:vertAlign w:val="superscript"/>
        </w:rPr>
        <w:t>00</w:t>
      </w:r>
    </w:p>
    <w:p w14:paraId="43887F19" w14:textId="77777777" w:rsidR="000A4003" w:rsidRPr="001B7421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</w:p>
    <w:p w14:paraId="3489C4F5" w14:textId="3E9F905D" w:rsidR="00FA1193" w:rsidRPr="001B7421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1B7421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1B7421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1B7421">
        <w:rPr>
          <w:bCs/>
          <w:color w:val="538135" w:themeColor="accent6" w:themeShade="BF"/>
          <w:sz w:val="28"/>
          <w:szCs w:val="28"/>
        </w:rPr>
        <w:t xml:space="preserve"> e</w:t>
      </w:r>
      <w:r w:rsidR="00D76DFD">
        <w:rPr>
          <w:bCs/>
          <w:color w:val="538135" w:themeColor="accent6" w:themeShade="BF"/>
          <w:sz w:val="28"/>
          <w:szCs w:val="28"/>
        </w:rPr>
        <w:t>-</w:t>
      </w:r>
      <w:r w:rsidRPr="001B7421">
        <w:rPr>
          <w:bCs/>
          <w:color w:val="538135" w:themeColor="accent6" w:themeShade="BF"/>
          <w:sz w:val="28"/>
          <w:szCs w:val="28"/>
        </w:rPr>
        <w:t>mail címen lehet</w:t>
      </w:r>
    </w:p>
    <w:p w14:paraId="4472AD56" w14:textId="77777777" w:rsidR="000A4003" w:rsidRPr="00D76DFD" w:rsidRDefault="000A4003" w:rsidP="00D76DFD">
      <w:pPr>
        <w:rPr>
          <w:b/>
          <w:bCs/>
          <w:color w:val="538135" w:themeColor="accent6" w:themeShade="BF"/>
          <w:sz w:val="16"/>
          <w:szCs w:val="16"/>
        </w:rPr>
      </w:pPr>
    </w:p>
    <w:p w14:paraId="035E38CB" w14:textId="77777777" w:rsidR="00E70056" w:rsidRDefault="00E70056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39FCDBD1" w14:textId="17538EBB" w:rsidR="00FA1193" w:rsidRPr="000A4003" w:rsidRDefault="00D76DFD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S</w:t>
      </w:r>
      <w:r w:rsidRPr="000A4003">
        <w:rPr>
          <w:b/>
          <w:bCs/>
          <w:color w:val="538135" w:themeColor="accent6" w:themeShade="BF"/>
          <w:sz w:val="32"/>
          <w:szCs w:val="32"/>
        </w:rPr>
        <w:t xml:space="preserve">zeretettel </w:t>
      </w:r>
      <w:r>
        <w:rPr>
          <w:b/>
          <w:bCs/>
          <w:color w:val="538135" w:themeColor="accent6" w:themeShade="BF"/>
          <w:sz w:val="32"/>
          <w:szCs w:val="32"/>
        </w:rPr>
        <w:t>v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árunk </w:t>
      </w:r>
      <w:r>
        <w:rPr>
          <w:b/>
          <w:bCs/>
          <w:color w:val="538135" w:themeColor="accent6" w:themeShade="BF"/>
          <w:sz w:val="32"/>
          <w:szCs w:val="32"/>
        </w:rPr>
        <w:t>m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 xml:space="preserve">inden </w:t>
      </w:r>
      <w:r>
        <w:rPr>
          <w:b/>
          <w:bCs/>
          <w:color w:val="538135" w:themeColor="accent6" w:themeShade="BF"/>
          <w:sz w:val="32"/>
          <w:szCs w:val="32"/>
        </w:rPr>
        <w:t xml:space="preserve">érdeklődő 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>Kollégát</w:t>
      </w:r>
      <w:r>
        <w:rPr>
          <w:b/>
          <w:bCs/>
          <w:color w:val="538135" w:themeColor="accent6" w:themeShade="BF"/>
          <w:sz w:val="32"/>
          <w:szCs w:val="32"/>
        </w:rPr>
        <w:t>!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F2B12" w14:textId="77777777" w:rsidR="00C873C1" w:rsidRDefault="00C873C1" w:rsidP="001954B2">
      <w:r>
        <w:separator/>
      </w:r>
    </w:p>
  </w:endnote>
  <w:endnote w:type="continuationSeparator" w:id="0">
    <w:p w14:paraId="01AC6EFF" w14:textId="77777777" w:rsidR="00C873C1" w:rsidRDefault="00C873C1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C70BC" w14:textId="77777777" w:rsidR="00C873C1" w:rsidRDefault="00C873C1" w:rsidP="001954B2">
      <w:r>
        <w:separator/>
      </w:r>
    </w:p>
  </w:footnote>
  <w:footnote w:type="continuationSeparator" w:id="0">
    <w:p w14:paraId="2BD271F0" w14:textId="77777777" w:rsidR="00C873C1" w:rsidRDefault="00C873C1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6AD9F422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FEJÉR ÉS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 xml:space="preserve">MEGYE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23326"/>
    <w:rsid w:val="00134A2D"/>
    <w:rsid w:val="00147F7D"/>
    <w:rsid w:val="001501D6"/>
    <w:rsid w:val="00157A09"/>
    <w:rsid w:val="001673D5"/>
    <w:rsid w:val="00167775"/>
    <w:rsid w:val="001720C3"/>
    <w:rsid w:val="00194F49"/>
    <w:rsid w:val="001954B2"/>
    <w:rsid w:val="001A11C9"/>
    <w:rsid w:val="001B43B4"/>
    <w:rsid w:val="001B7421"/>
    <w:rsid w:val="001C4094"/>
    <w:rsid w:val="001E78C2"/>
    <w:rsid w:val="002121D4"/>
    <w:rsid w:val="002209B6"/>
    <w:rsid w:val="0022277B"/>
    <w:rsid w:val="0024442B"/>
    <w:rsid w:val="002602EF"/>
    <w:rsid w:val="00276809"/>
    <w:rsid w:val="002C2C47"/>
    <w:rsid w:val="002C3FB3"/>
    <w:rsid w:val="00310025"/>
    <w:rsid w:val="00352478"/>
    <w:rsid w:val="00357952"/>
    <w:rsid w:val="00371F12"/>
    <w:rsid w:val="0037384D"/>
    <w:rsid w:val="003A0B9D"/>
    <w:rsid w:val="003A7463"/>
    <w:rsid w:val="003D1DD6"/>
    <w:rsid w:val="0042143B"/>
    <w:rsid w:val="00445A83"/>
    <w:rsid w:val="00467B66"/>
    <w:rsid w:val="00486C3E"/>
    <w:rsid w:val="00495CD8"/>
    <w:rsid w:val="004A49D8"/>
    <w:rsid w:val="004D0187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43AEC"/>
    <w:rsid w:val="00793727"/>
    <w:rsid w:val="007B203E"/>
    <w:rsid w:val="007D27BD"/>
    <w:rsid w:val="007F78D3"/>
    <w:rsid w:val="00857E4D"/>
    <w:rsid w:val="00882C62"/>
    <w:rsid w:val="008D3D7A"/>
    <w:rsid w:val="00900B93"/>
    <w:rsid w:val="00930658"/>
    <w:rsid w:val="0097739D"/>
    <w:rsid w:val="00977BD8"/>
    <w:rsid w:val="009B287A"/>
    <w:rsid w:val="009E727A"/>
    <w:rsid w:val="009F372F"/>
    <w:rsid w:val="00A0665E"/>
    <w:rsid w:val="00A16A3D"/>
    <w:rsid w:val="00A257AA"/>
    <w:rsid w:val="00A55ACE"/>
    <w:rsid w:val="00A7056C"/>
    <w:rsid w:val="00A86B6F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49EB"/>
    <w:rsid w:val="00C50F62"/>
    <w:rsid w:val="00C7295C"/>
    <w:rsid w:val="00C873C1"/>
    <w:rsid w:val="00CA6A6C"/>
    <w:rsid w:val="00CB2E03"/>
    <w:rsid w:val="00CC203F"/>
    <w:rsid w:val="00CC6A05"/>
    <w:rsid w:val="00CD249B"/>
    <w:rsid w:val="00D225B5"/>
    <w:rsid w:val="00D33C1F"/>
    <w:rsid w:val="00D40A62"/>
    <w:rsid w:val="00D72DE3"/>
    <w:rsid w:val="00D7547C"/>
    <w:rsid w:val="00D76DFD"/>
    <w:rsid w:val="00DA1C8F"/>
    <w:rsid w:val="00DB0650"/>
    <w:rsid w:val="00DC36C2"/>
    <w:rsid w:val="00DC38DC"/>
    <w:rsid w:val="00DD6916"/>
    <w:rsid w:val="00DE0D91"/>
    <w:rsid w:val="00DF4A61"/>
    <w:rsid w:val="00DF4F4E"/>
    <w:rsid w:val="00E068F2"/>
    <w:rsid w:val="00E346C5"/>
    <w:rsid w:val="00E549B8"/>
    <w:rsid w:val="00E56F39"/>
    <w:rsid w:val="00E6120C"/>
    <w:rsid w:val="00E70056"/>
    <w:rsid w:val="00E756AC"/>
    <w:rsid w:val="00E77ECA"/>
    <w:rsid w:val="00E933BC"/>
    <w:rsid w:val="00EA0C5C"/>
    <w:rsid w:val="00EE5DD9"/>
    <w:rsid w:val="00EF50EB"/>
    <w:rsid w:val="00EF5B19"/>
    <w:rsid w:val="00F05495"/>
    <w:rsid w:val="00F2375C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2</cp:revision>
  <cp:lastPrinted>2022-08-12T10:10:00Z</cp:lastPrinted>
  <dcterms:created xsi:type="dcterms:W3CDTF">2024-06-12T12:44:00Z</dcterms:created>
  <dcterms:modified xsi:type="dcterms:W3CDTF">2024-06-12T12:44:00Z</dcterms:modified>
</cp:coreProperties>
</file>