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1C30C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0A04A105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6EA1E161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535038A7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479A4698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04930C97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1856A864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4F86CC42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0156E835" w14:textId="77777777" w:rsidR="006D3F2F" w:rsidRPr="004C6504" w:rsidRDefault="006D3F2F" w:rsidP="006D3F2F">
      <w:pPr>
        <w:rPr>
          <w:rFonts w:ascii="Times New Roman" w:hAnsi="Times New Roman"/>
          <w:sz w:val="24"/>
        </w:rPr>
      </w:pPr>
    </w:p>
    <w:p w14:paraId="4295C779" w14:textId="62AE97BA" w:rsidR="008C7BC5" w:rsidRPr="004C6504" w:rsidRDefault="006D3F2F" w:rsidP="006D3F2F">
      <w:pPr>
        <w:jc w:val="center"/>
        <w:rPr>
          <w:rFonts w:ascii="Times New Roman" w:hAnsi="Times New Roman"/>
          <w:b/>
          <w:smallCaps/>
          <w:color w:val="auto"/>
          <w:sz w:val="36"/>
        </w:rPr>
      </w:pPr>
      <w:r w:rsidRPr="004C6504">
        <w:rPr>
          <w:rFonts w:ascii="Times New Roman" w:hAnsi="Times New Roman"/>
          <w:b/>
          <w:smallCaps/>
          <w:color w:val="auto"/>
          <w:sz w:val="36"/>
        </w:rPr>
        <w:t>A fejlesztő foglalkoztatás</w:t>
      </w:r>
      <w:r w:rsidR="008C7BC5" w:rsidRPr="004C6504">
        <w:rPr>
          <w:rFonts w:ascii="Times New Roman" w:hAnsi="Times New Roman"/>
          <w:b/>
          <w:smallCaps/>
          <w:color w:val="auto"/>
          <w:sz w:val="36"/>
        </w:rPr>
        <w:t xml:space="preserve"> </w:t>
      </w:r>
    </w:p>
    <w:p w14:paraId="0389F73B" w14:textId="0712435A" w:rsidR="006D3F2F" w:rsidRPr="004C6504" w:rsidRDefault="008C7BC5" w:rsidP="006D3F2F">
      <w:pPr>
        <w:jc w:val="center"/>
        <w:rPr>
          <w:rFonts w:ascii="Times New Roman" w:hAnsi="Times New Roman"/>
          <w:b/>
          <w:smallCaps/>
          <w:color w:val="auto"/>
          <w:sz w:val="36"/>
        </w:rPr>
      </w:pPr>
      <w:r w:rsidRPr="004C6504">
        <w:rPr>
          <w:rFonts w:ascii="Times New Roman" w:hAnsi="Times New Roman"/>
          <w:b/>
          <w:smallCaps/>
          <w:color w:val="auto"/>
          <w:sz w:val="36"/>
        </w:rPr>
        <w:t>kötelezően vezetendő d</w:t>
      </w:r>
      <w:r w:rsidR="000B41DB" w:rsidRPr="004C6504">
        <w:rPr>
          <w:rFonts w:ascii="Times New Roman" w:hAnsi="Times New Roman"/>
          <w:b/>
          <w:smallCaps/>
          <w:color w:val="auto"/>
          <w:sz w:val="36"/>
        </w:rPr>
        <w:t>okumentumai</w:t>
      </w:r>
    </w:p>
    <w:p w14:paraId="111B6296" w14:textId="7DBF144D" w:rsidR="006D3F2F" w:rsidRPr="004C6504" w:rsidRDefault="008C7BC5" w:rsidP="006D3F2F">
      <w:pPr>
        <w:jc w:val="center"/>
        <w:rPr>
          <w:rFonts w:ascii="Times New Roman" w:hAnsi="Times New Roman"/>
          <w:b/>
          <w:smallCaps/>
          <w:color w:val="auto"/>
          <w:sz w:val="36"/>
        </w:rPr>
      </w:pPr>
      <w:r w:rsidRPr="004C6504">
        <w:rPr>
          <w:rFonts w:ascii="Times New Roman" w:hAnsi="Times New Roman"/>
          <w:b/>
          <w:smallCaps/>
          <w:color w:val="auto"/>
          <w:sz w:val="36"/>
        </w:rPr>
        <w:t>és segédletek egyéb dokumentumok elkészítéséhez</w:t>
      </w:r>
    </w:p>
    <w:p w14:paraId="34CFDBB2" w14:textId="77777777" w:rsidR="00A129DE" w:rsidRDefault="00A129DE" w:rsidP="006D3F2F">
      <w:pPr>
        <w:pStyle w:val="Nincstrkz"/>
        <w:spacing w:before="3000" w:line="276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252BFDC1" w14:textId="77777777" w:rsidR="00A129DE" w:rsidRPr="004C6504" w:rsidRDefault="00A129DE" w:rsidP="006D3F2F">
      <w:pPr>
        <w:pStyle w:val="Nincstrkz"/>
        <w:spacing w:before="3000" w:line="276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</w:p>
    <w:p w14:paraId="73EBA1FA" w14:textId="23B29089" w:rsidR="006D3F2F" w:rsidRPr="00805061" w:rsidRDefault="00A129DE" w:rsidP="006D3F2F">
      <w:pPr>
        <w:spacing w:after="200"/>
        <w:contextualSpacing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b/>
          <w:color w:val="auto"/>
          <w:sz w:val="24"/>
          <w:lang w:eastAsia="en-US"/>
        </w:rPr>
        <w:t>2021.</w:t>
      </w:r>
    </w:p>
    <w:p w14:paraId="31B1F48C" w14:textId="77777777" w:rsidR="006D3F2F" w:rsidRPr="00805061" w:rsidRDefault="006D3F2F" w:rsidP="006D3F2F">
      <w:pPr>
        <w:spacing w:after="200"/>
        <w:contextualSpacing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  <w:sectPr w:rsidR="006D3F2F" w:rsidRPr="00805061" w:rsidSect="004A7AFF">
          <w:footerReference w:type="default" r:id="rId8"/>
          <w:pgSz w:w="11906" w:h="16838"/>
          <w:pgMar w:top="1417" w:right="1417" w:bottom="1417" w:left="1417" w:header="708" w:footer="76" w:gutter="0"/>
          <w:cols w:space="708"/>
          <w:docGrid w:linePitch="360"/>
        </w:sectPr>
      </w:pPr>
    </w:p>
    <w:p w14:paraId="12FF7B19" w14:textId="3983D9B2" w:rsidR="006D3F2F" w:rsidRPr="004C6504" w:rsidRDefault="004C6504" w:rsidP="004C6504">
      <w:pPr>
        <w:pStyle w:val="Listaszerbekezds"/>
        <w:numPr>
          <w:ilvl w:val="0"/>
          <w:numId w:val="35"/>
        </w:numPr>
        <w:rPr>
          <w:rFonts w:ascii="Times New Roman félkövér" w:hAnsi="Times New Roman félkövér"/>
          <w:caps/>
          <w:smallCaps/>
          <w:color w:val="auto"/>
          <w:sz w:val="26"/>
          <w:u w:val="single"/>
        </w:rPr>
      </w:pPr>
      <w:bookmarkStart w:id="0" w:name="_Toc57299982"/>
      <w:r w:rsidRPr="004C6504">
        <w:rPr>
          <w:rFonts w:ascii="Times New Roman félkövér" w:hAnsi="Times New Roman félkövér"/>
          <w:b/>
          <w:smallCaps/>
          <w:color w:val="auto"/>
          <w:sz w:val="26"/>
          <w:u w:val="single"/>
        </w:rPr>
        <w:lastRenderedPageBreak/>
        <w:t>A fejlesztő foglalkoztatás működtetéséhez szükséges kötelezően vezetendő dokumentumok</w:t>
      </w:r>
    </w:p>
    <w:p w14:paraId="6E22388F" w14:textId="77777777" w:rsidR="006D3F2F" w:rsidRPr="00805061" w:rsidRDefault="006D3F2F" w:rsidP="00805061">
      <w:pPr>
        <w:pStyle w:val="Listaszerbekezds"/>
        <w:ind w:left="1080"/>
        <w:rPr>
          <w:rFonts w:ascii="Times New Roman félkövér" w:hAnsi="Times New Roman félkövér"/>
          <w:b/>
          <w:smallCaps/>
          <w:color w:val="auto"/>
          <w:sz w:val="26"/>
          <w:u w:val="single"/>
        </w:rPr>
      </w:pPr>
    </w:p>
    <w:p w14:paraId="31E0B4EB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A fejlesztő foglalkoztatás következőkben ismertetett dokumentációs kötelezettsége a foglalkoztatás állami támogatásának folyósításához, a támogatás felhasználásának nyomon követéséhez és elszámolásához kapcsolódik, </w:t>
      </w:r>
      <w:r w:rsidRPr="004C6504">
        <w:rPr>
          <w:rFonts w:ascii="Times New Roman" w:eastAsiaTheme="minorHAnsi" w:hAnsi="Times New Roman"/>
          <w:b/>
          <w:color w:val="auto"/>
          <w:sz w:val="24"/>
          <w:lang w:eastAsia="en-US"/>
        </w:rPr>
        <w:t>vezetésük kötelező.</w:t>
      </w:r>
    </w:p>
    <w:p w14:paraId="148975AA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b/>
          <w:color w:val="00B050"/>
          <w:sz w:val="24"/>
          <w:lang w:eastAsia="en-US"/>
        </w:rPr>
      </w:pPr>
    </w:p>
    <w:p w14:paraId="7873A983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Az adatok vezetésére az alábbi havi, negyedéves és éves összefoglaló táblázatok szolgálnak, melyek a következők:</w:t>
      </w:r>
    </w:p>
    <w:p w14:paraId="083AED9F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b/>
          <w:color w:val="00B050"/>
          <w:sz w:val="24"/>
          <w:lang w:eastAsia="en-US"/>
        </w:rPr>
      </w:pPr>
    </w:p>
    <w:p w14:paraId="40D7F8CB" w14:textId="77777777" w:rsidR="00BB5DFF" w:rsidRDefault="006D3F2F" w:rsidP="00BB5DFF">
      <w:pPr>
        <w:pStyle w:val="Listaszerbekezds"/>
        <w:numPr>
          <w:ilvl w:val="0"/>
          <w:numId w:val="41"/>
        </w:num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BB5DFF">
        <w:rPr>
          <w:rFonts w:ascii="Times New Roman" w:eastAsiaTheme="minorHAnsi" w:hAnsi="Times New Roman"/>
          <w:color w:val="404040" w:themeColor="text1" w:themeTint="BF"/>
          <w:sz w:val="24"/>
          <w:lang w:eastAsia="en-US"/>
        </w:rPr>
        <w:t xml:space="preserve">I/1. </w:t>
      </w:r>
      <w:r w:rsidRPr="00BB5DFF">
        <w:rPr>
          <w:rFonts w:ascii="Times New Roman" w:eastAsiaTheme="minorHAnsi" w:hAnsi="Times New Roman"/>
          <w:color w:val="404040" w:themeColor="text1" w:themeTint="BF"/>
          <w:sz w:val="24"/>
          <w:lang w:eastAsia="en-US"/>
        </w:rPr>
        <w:tab/>
      </w:r>
      <w:r w:rsidRPr="00835B3D">
        <w:rPr>
          <w:rFonts w:ascii="Times New Roman" w:eastAsiaTheme="minorHAnsi" w:hAnsi="Times New Roman"/>
          <w:color w:val="auto"/>
          <w:sz w:val="24"/>
          <w:lang w:eastAsia="en-US"/>
        </w:rPr>
        <w:t>Jelenléti ív</w:t>
      </w:r>
    </w:p>
    <w:p w14:paraId="79F2146E" w14:textId="77777777" w:rsidR="00BB5DFF" w:rsidRDefault="006D3F2F" w:rsidP="00BB5DFF">
      <w:pPr>
        <w:pStyle w:val="Listaszerbekezds"/>
        <w:numPr>
          <w:ilvl w:val="0"/>
          <w:numId w:val="41"/>
        </w:num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35B3D">
        <w:rPr>
          <w:rFonts w:ascii="Times New Roman" w:eastAsiaTheme="minorHAnsi" w:hAnsi="Times New Roman"/>
          <w:color w:val="auto"/>
          <w:sz w:val="24"/>
          <w:lang w:eastAsia="en-US"/>
        </w:rPr>
        <w:t>I/1/A.</w:t>
      </w:r>
      <w:r w:rsidRPr="00835B3D">
        <w:rPr>
          <w:rFonts w:ascii="Times New Roman" w:eastAsiaTheme="minorHAnsi" w:hAnsi="Times New Roman"/>
          <w:color w:val="auto"/>
          <w:sz w:val="24"/>
          <w:lang w:eastAsia="en-US"/>
        </w:rPr>
        <w:tab/>
        <w:t>Hó végi összesítő</w:t>
      </w:r>
    </w:p>
    <w:p w14:paraId="0262E0C9" w14:textId="77777777" w:rsidR="00BB5DFF" w:rsidRDefault="006D3F2F" w:rsidP="006D3F2F">
      <w:pPr>
        <w:pStyle w:val="Listaszerbekezds"/>
        <w:numPr>
          <w:ilvl w:val="0"/>
          <w:numId w:val="41"/>
        </w:num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BB5DFF">
        <w:rPr>
          <w:rFonts w:ascii="Times New Roman" w:eastAsiaTheme="minorHAnsi" w:hAnsi="Times New Roman"/>
          <w:color w:val="auto"/>
          <w:sz w:val="24"/>
          <w:lang w:eastAsia="en-US"/>
        </w:rPr>
        <w:t>I/2.</w:t>
      </w:r>
      <w:r w:rsidRPr="00BB5DFF">
        <w:rPr>
          <w:rFonts w:ascii="Times New Roman" w:eastAsiaTheme="minorHAnsi" w:hAnsi="Times New Roman"/>
          <w:color w:val="auto"/>
          <w:sz w:val="24"/>
          <w:lang w:eastAsia="en-US"/>
        </w:rPr>
        <w:tab/>
        <w:t>Havi feladatmutató összesítő – Mt. szerinti jogviszony</w:t>
      </w:r>
    </w:p>
    <w:p w14:paraId="7CF9F7E7" w14:textId="77777777" w:rsidR="00BB5DFF" w:rsidRDefault="006D3F2F" w:rsidP="006D3F2F">
      <w:pPr>
        <w:pStyle w:val="Listaszerbekezds"/>
        <w:numPr>
          <w:ilvl w:val="0"/>
          <w:numId w:val="41"/>
        </w:num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BB5DFF">
        <w:rPr>
          <w:rFonts w:ascii="Times New Roman" w:eastAsiaTheme="minorHAnsi" w:hAnsi="Times New Roman"/>
          <w:color w:val="auto"/>
          <w:sz w:val="24"/>
          <w:lang w:eastAsia="en-US"/>
        </w:rPr>
        <w:t>I/3.</w:t>
      </w:r>
      <w:r w:rsidRPr="00BB5DFF">
        <w:rPr>
          <w:rFonts w:ascii="Times New Roman" w:eastAsiaTheme="minorHAnsi" w:hAnsi="Times New Roman"/>
          <w:color w:val="auto"/>
          <w:sz w:val="24"/>
          <w:lang w:eastAsia="en-US"/>
        </w:rPr>
        <w:tab/>
        <w:t>Havi feladatmutató összesítő – Szt. szerinti jogviszony</w:t>
      </w:r>
    </w:p>
    <w:p w14:paraId="7E6159BD" w14:textId="1CA857B3" w:rsidR="006D3F2F" w:rsidRDefault="006D3F2F" w:rsidP="006D3F2F">
      <w:pPr>
        <w:pStyle w:val="Listaszerbekezds"/>
        <w:numPr>
          <w:ilvl w:val="0"/>
          <w:numId w:val="41"/>
        </w:num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BB5DFF">
        <w:rPr>
          <w:rFonts w:ascii="Times New Roman" w:eastAsiaTheme="minorHAnsi" w:hAnsi="Times New Roman"/>
          <w:color w:val="auto"/>
          <w:sz w:val="24"/>
          <w:lang w:eastAsia="en-US"/>
        </w:rPr>
        <w:t>II/1.</w:t>
      </w:r>
      <w:r w:rsidRPr="00BB5DFF">
        <w:rPr>
          <w:rFonts w:ascii="Times New Roman" w:eastAsiaTheme="minorHAnsi" w:hAnsi="Times New Roman"/>
          <w:color w:val="auto"/>
          <w:sz w:val="24"/>
          <w:lang w:eastAsia="en-US"/>
        </w:rPr>
        <w:tab/>
        <w:t>Foglalkoztatási formák változását követő ív</w:t>
      </w:r>
    </w:p>
    <w:p w14:paraId="3E762798" w14:textId="77777777" w:rsidR="00BB5DFF" w:rsidRPr="00BB5DFF" w:rsidRDefault="006D3F2F" w:rsidP="00BB5DFF">
      <w:pPr>
        <w:pStyle w:val="Listaszerbekezds"/>
        <w:numPr>
          <w:ilvl w:val="0"/>
          <w:numId w:val="41"/>
        </w:num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BB5DFF">
        <w:rPr>
          <w:rFonts w:ascii="Times New Roman" w:eastAsiaTheme="minorHAnsi" w:hAnsi="Times New Roman"/>
          <w:color w:val="auto"/>
          <w:sz w:val="24"/>
          <w:lang w:eastAsia="en-US"/>
        </w:rPr>
        <w:t>III/1.</w:t>
      </w:r>
      <w:r w:rsidRPr="00BB5DFF">
        <w:rPr>
          <w:rFonts w:ascii="Times New Roman" w:eastAsiaTheme="minorHAnsi" w:hAnsi="Times New Roman"/>
          <w:color w:val="auto"/>
          <w:sz w:val="24"/>
          <w:lang w:eastAsia="en-US"/>
        </w:rPr>
        <w:tab/>
        <w:t>Pénzügyi elszámolás</w:t>
      </w:r>
    </w:p>
    <w:p w14:paraId="35785A05" w14:textId="77777777" w:rsidR="00BB5DFF" w:rsidRDefault="006D3F2F" w:rsidP="00BB5DFF">
      <w:pPr>
        <w:pStyle w:val="Listaszerbekezds"/>
        <w:numPr>
          <w:ilvl w:val="0"/>
          <w:numId w:val="41"/>
        </w:num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IV/1.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ab/>
        <w:t>Foglalkoztatási tevékenység éves naplója</w:t>
      </w:r>
    </w:p>
    <w:p w14:paraId="2BA022C3" w14:textId="1D9342DA" w:rsidR="006D3F2F" w:rsidRPr="004C6504" w:rsidRDefault="006D3F2F" w:rsidP="00BB5DFF">
      <w:pPr>
        <w:pStyle w:val="Listaszerbekezds"/>
        <w:numPr>
          <w:ilvl w:val="0"/>
          <w:numId w:val="41"/>
        </w:num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IV/2.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ab/>
        <w:t>Éves feladatmutató és bérkifizetés összesítő ív – fejlesztő foglalkoztatás</w:t>
      </w:r>
    </w:p>
    <w:p w14:paraId="5274EA0D" w14:textId="1EFC8B06" w:rsidR="005D5666" w:rsidRDefault="005D5666" w:rsidP="005D5666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3BF8825" w14:textId="77777777" w:rsidR="005D5666" w:rsidRPr="005D5666" w:rsidRDefault="005D5666" w:rsidP="005D5666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 xml:space="preserve">A táblázatokon túl szintén kötelező elkészíteni az alábbi </w:t>
      </w:r>
      <w:r w:rsidRPr="005D5666">
        <w:rPr>
          <w:rFonts w:ascii="Times New Roman" w:eastAsiaTheme="minorHAnsi" w:hAnsi="Times New Roman"/>
          <w:color w:val="auto"/>
          <w:sz w:val="24"/>
          <w:lang w:eastAsia="en-US"/>
        </w:rPr>
        <w:t>Foglalkoztatási terv dokumentáció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kat:</w:t>
      </w:r>
    </w:p>
    <w:p w14:paraId="463449D8" w14:textId="77777777" w:rsidR="00BB5DFF" w:rsidRPr="00835B3D" w:rsidRDefault="00BB5DFF" w:rsidP="00835B3D">
      <w:pPr>
        <w:pStyle w:val="Listaszerbekezds"/>
        <w:numPr>
          <w:ilvl w:val="0"/>
          <w:numId w:val="42"/>
        </w:num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35B3D">
        <w:rPr>
          <w:rFonts w:ascii="Times New Roman" w:eastAsiaTheme="minorHAnsi" w:hAnsi="Times New Roman"/>
          <w:color w:val="auto"/>
          <w:sz w:val="24"/>
          <w:lang w:eastAsia="en-US"/>
        </w:rPr>
        <w:t>Foglakoztatási rehabilitációs anamnézis (használható helyette a Lantegi módszer)</w:t>
      </w:r>
    </w:p>
    <w:p w14:paraId="1E406D67" w14:textId="50B3DB90" w:rsidR="00BB5DFF" w:rsidRPr="005F0AC1" w:rsidRDefault="00BB5DFF" w:rsidP="00835B3D">
      <w:pPr>
        <w:pStyle w:val="Listaszerbekezds"/>
        <w:numPr>
          <w:ilvl w:val="0"/>
          <w:numId w:val="42"/>
        </w:numPr>
        <w:spacing w:after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5F0AC1">
        <w:rPr>
          <w:rFonts w:ascii="Times New Roman" w:eastAsiaTheme="minorHAnsi" w:hAnsi="Times New Roman"/>
          <w:color w:val="auto"/>
          <w:sz w:val="24"/>
          <w:lang w:eastAsia="en-US"/>
        </w:rPr>
        <w:t>Egyéni foglalkoztatási terv és felülvizsgálata</w:t>
      </w:r>
    </w:p>
    <w:p w14:paraId="357C9BEC" w14:textId="77777777" w:rsidR="005F0AC1" w:rsidRDefault="005F0AC1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B667B48" w14:textId="0ADCE91D" w:rsidR="00103F68" w:rsidRDefault="006D3F2F" w:rsidP="00FE1AF2">
      <w:pPr>
        <w:spacing w:after="0"/>
        <w:rPr>
          <w:rFonts w:ascii="Times New Roman" w:eastAsiaTheme="minorHAnsi" w:hAnsi="Times New Roman"/>
          <w:color w:val="00B050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A fenti dokumentumok sablonjai</w:t>
      </w:r>
      <w:r w:rsidR="00103F68">
        <w:rPr>
          <w:rFonts w:ascii="Times New Roman" w:eastAsiaTheme="minorHAnsi" w:hAnsi="Times New Roman"/>
          <w:color w:val="auto"/>
          <w:sz w:val="24"/>
          <w:lang w:eastAsia="en-US"/>
        </w:rPr>
        <w:t xml:space="preserve">t és a hozzájuk kapcsolódó </w:t>
      </w:r>
      <w:r w:rsidR="00103F68" w:rsidRPr="004C6504">
        <w:rPr>
          <w:rFonts w:ascii="Times New Roman" w:eastAsiaTheme="minorHAnsi" w:hAnsi="Times New Roman"/>
          <w:color w:val="auto"/>
          <w:sz w:val="24"/>
          <w:lang w:eastAsia="en-US"/>
        </w:rPr>
        <w:t>kitöltési útmutató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t a</w:t>
      </w:r>
      <w:r w:rsidR="00FE1AF2">
        <w:rPr>
          <w:rFonts w:ascii="Times New Roman" w:eastAsiaTheme="minorHAnsi" w:hAnsi="Times New Roman"/>
          <w:color w:val="auto"/>
          <w:sz w:val="24"/>
          <w:lang w:eastAsia="en-US"/>
        </w:rPr>
        <w:t xml:space="preserve"> S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z</w:t>
      </w:r>
      <w:r w:rsidR="00FE1AF2">
        <w:rPr>
          <w:rFonts w:ascii="Times New Roman" w:eastAsiaTheme="minorHAnsi" w:hAnsi="Times New Roman"/>
          <w:color w:val="auto"/>
          <w:sz w:val="24"/>
          <w:lang w:eastAsia="en-US"/>
        </w:rPr>
        <w:t>ociális és Gyermekvédelmi Főigazgatóság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 honlapján </w:t>
      </w:r>
      <w:r w:rsidR="00FE1AF2">
        <w:rPr>
          <w:rFonts w:ascii="Times New Roman" w:eastAsiaTheme="minorHAnsi" w:hAnsi="Times New Roman"/>
          <w:color w:val="auto"/>
          <w:sz w:val="24"/>
          <w:lang w:eastAsia="en-US"/>
        </w:rPr>
        <w:t xml:space="preserve">a „Fejlesztő foglalkozás” menüpontnál 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lehet megtalálni</w:t>
      </w:r>
      <w:r w:rsidR="00FE1AF2">
        <w:rPr>
          <w:rFonts w:ascii="Times New Roman" w:eastAsiaTheme="minorHAnsi" w:hAnsi="Times New Roman"/>
          <w:color w:val="auto"/>
          <w:sz w:val="24"/>
          <w:lang w:eastAsia="en-US"/>
        </w:rPr>
        <w:t>.</w:t>
      </w:r>
    </w:p>
    <w:p w14:paraId="175A85A3" w14:textId="77777777" w:rsidR="00103F68" w:rsidRDefault="00103F68" w:rsidP="006D3F2F">
      <w:pPr>
        <w:spacing w:after="0"/>
        <w:rPr>
          <w:rFonts w:ascii="Times New Roman" w:eastAsiaTheme="minorHAnsi" w:hAnsi="Times New Roman"/>
          <w:color w:val="00B050"/>
          <w:sz w:val="24"/>
          <w:lang w:eastAsia="en-US"/>
        </w:rPr>
      </w:pPr>
    </w:p>
    <w:p w14:paraId="512FCD09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00B050"/>
          <w:sz w:val="24"/>
          <w:lang w:eastAsia="en-US"/>
        </w:rPr>
      </w:pPr>
    </w:p>
    <w:p w14:paraId="75B2324A" w14:textId="77777777" w:rsidR="009E7C55" w:rsidRPr="004C6504" w:rsidRDefault="009E7C55">
      <w:pPr>
        <w:spacing w:after="200"/>
        <w:jc w:val="left"/>
        <w:rPr>
          <w:rFonts w:ascii="Times New Roman" w:eastAsiaTheme="majorEastAsia" w:hAnsi="Times New Roman"/>
          <w:b/>
          <w:bCs/>
          <w:iCs/>
          <w:caps/>
          <w:color w:val="auto"/>
          <w:sz w:val="24"/>
          <w:u w:val="single"/>
        </w:rPr>
      </w:pPr>
      <w:r w:rsidRPr="004C6504">
        <w:rPr>
          <w:rFonts w:ascii="Times New Roman" w:hAnsi="Times New Roman"/>
          <w:color w:val="auto"/>
          <w:sz w:val="24"/>
          <w:u w:val="single"/>
        </w:rPr>
        <w:br w:type="page"/>
      </w:r>
    </w:p>
    <w:p w14:paraId="31D9AD02" w14:textId="512A5BBF" w:rsidR="006D3F2F" w:rsidRPr="00805061" w:rsidRDefault="009E7C55" w:rsidP="00805061">
      <w:pPr>
        <w:pStyle w:val="Listaszerbekezds"/>
        <w:numPr>
          <w:ilvl w:val="0"/>
          <w:numId w:val="35"/>
        </w:numPr>
        <w:rPr>
          <w:rFonts w:ascii="Times New Roman félkövér" w:hAnsi="Times New Roman félkövér"/>
          <w:smallCaps/>
          <w:color w:val="auto"/>
          <w:sz w:val="26"/>
          <w:u w:val="single"/>
        </w:rPr>
      </w:pPr>
      <w:r w:rsidRPr="00805061">
        <w:rPr>
          <w:rFonts w:ascii="Times New Roman félkövér" w:hAnsi="Times New Roman félkövér"/>
          <w:b/>
          <w:smallCaps/>
          <w:color w:val="auto"/>
          <w:sz w:val="26"/>
          <w:u w:val="single"/>
        </w:rPr>
        <w:lastRenderedPageBreak/>
        <w:t>Segédletek</w:t>
      </w:r>
    </w:p>
    <w:p w14:paraId="65006455" w14:textId="62A1A08C" w:rsidR="009E7C55" w:rsidRPr="004C6504" w:rsidRDefault="009E7C55" w:rsidP="009E7C55">
      <w:pPr>
        <w:spacing w:after="0"/>
        <w:rPr>
          <w:rFonts w:ascii="Times New Roman" w:hAnsi="Times New Roman"/>
          <w:sz w:val="24"/>
        </w:rPr>
      </w:pPr>
      <w:r w:rsidRPr="004C6504">
        <w:rPr>
          <w:rFonts w:ascii="Times New Roman" w:hAnsi="Times New Roman"/>
          <w:sz w:val="24"/>
        </w:rPr>
        <w:t>A kötelezően vezetett dokumentumokon túl számos dokumentum, irat szükséges a fejlesztő foglalkoztatás, mint szolgáltatás működtetése során. Ezen dokumentumok a hatályos jogszabályokon alapulva, a szervezet</w:t>
      </w:r>
      <w:r w:rsidR="00B36484">
        <w:rPr>
          <w:rFonts w:ascii="Times New Roman" w:hAnsi="Times New Roman"/>
          <w:sz w:val="24"/>
        </w:rPr>
        <w:t>ek</w:t>
      </w:r>
      <w:r w:rsidRPr="004C6504">
        <w:rPr>
          <w:rFonts w:ascii="Times New Roman" w:hAnsi="Times New Roman"/>
          <w:sz w:val="24"/>
        </w:rPr>
        <w:t xml:space="preserve"> gyakorlatához igazodnak. </w:t>
      </w:r>
    </w:p>
    <w:p w14:paraId="0C9EE12F" w14:textId="1482E872" w:rsidR="009E7C55" w:rsidRPr="004C6504" w:rsidRDefault="00735ADF" w:rsidP="009E7C55">
      <w:pPr>
        <w:spacing w:after="0"/>
        <w:rPr>
          <w:rFonts w:ascii="Times New Roman" w:hAnsi="Times New Roman"/>
          <w:sz w:val="24"/>
        </w:rPr>
      </w:pPr>
      <w:r w:rsidRPr="004C6504">
        <w:rPr>
          <w:rFonts w:ascii="Times New Roman" w:hAnsi="Times New Roman"/>
          <w:sz w:val="24"/>
        </w:rPr>
        <w:t>E</w:t>
      </w:r>
      <w:r w:rsidR="009E7C55" w:rsidRPr="004C6504">
        <w:rPr>
          <w:rFonts w:ascii="Times New Roman" w:hAnsi="Times New Roman"/>
          <w:sz w:val="24"/>
        </w:rPr>
        <w:t>lkészíté</w:t>
      </w:r>
      <w:r w:rsidRPr="004C6504">
        <w:rPr>
          <w:rFonts w:ascii="Times New Roman" w:hAnsi="Times New Roman"/>
          <w:sz w:val="24"/>
        </w:rPr>
        <w:t xml:space="preserve">sükhöz </w:t>
      </w:r>
      <w:r w:rsidR="009E7C55" w:rsidRPr="004C6504">
        <w:rPr>
          <w:rFonts w:ascii="Times New Roman" w:hAnsi="Times New Roman"/>
          <w:sz w:val="24"/>
        </w:rPr>
        <w:t>az alábbi segédletek</w:t>
      </w:r>
      <w:r w:rsidRPr="004C6504">
        <w:rPr>
          <w:rFonts w:ascii="Times New Roman" w:hAnsi="Times New Roman"/>
          <w:sz w:val="24"/>
        </w:rPr>
        <w:t xml:space="preserve">et, mintákat bocsájtjuk rendelkezésre, </w:t>
      </w:r>
      <w:r w:rsidR="009E7C55" w:rsidRPr="004C6504">
        <w:rPr>
          <w:rFonts w:ascii="Times New Roman" w:hAnsi="Times New Roman"/>
          <w:sz w:val="24"/>
        </w:rPr>
        <w:t xml:space="preserve">melyek a vonatkozó szabályok figyelembevételével szabadon alakíthatóak. </w:t>
      </w:r>
    </w:p>
    <w:p w14:paraId="6C5B7B87" w14:textId="77777777" w:rsidR="009E7C55" w:rsidRPr="004C6504" w:rsidRDefault="009E7C55" w:rsidP="006D3F2F">
      <w:pPr>
        <w:rPr>
          <w:rFonts w:ascii="Times New Roman" w:hAnsi="Times New Roman"/>
          <w:sz w:val="24"/>
        </w:rPr>
      </w:pPr>
    </w:p>
    <w:p w14:paraId="308B3A95" w14:textId="12B859D1" w:rsidR="006D3F2F" w:rsidRDefault="006D3F2F" w:rsidP="00805061">
      <w:pPr>
        <w:pStyle w:val="Listaszerbekezds"/>
        <w:numPr>
          <w:ilvl w:val="1"/>
          <w:numId w:val="35"/>
        </w:numPr>
        <w:ind w:left="851" w:hanging="567"/>
        <w:rPr>
          <w:rFonts w:ascii="Times New Roman félkövér" w:hAnsi="Times New Roman félkövér"/>
          <w:b/>
          <w:smallCaps/>
          <w:color w:val="auto"/>
          <w:sz w:val="26"/>
        </w:rPr>
      </w:pPr>
      <w:r w:rsidRPr="00805061">
        <w:rPr>
          <w:rFonts w:ascii="Times New Roman félkövér" w:hAnsi="Times New Roman félkövér"/>
          <w:b/>
          <w:smallCaps/>
          <w:color w:val="auto"/>
          <w:sz w:val="26"/>
        </w:rPr>
        <w:t>A fejlesztő foglalkoztatás kialakításához szükséges általános dokumentumok</w:t>
      </w:r>
      <w:r w:rsidR="00735ADF" w:rsidRPr="00805061">
        <w:rPr>
          <w:rFonts w:ascii="Times New Roman félkövér" w:hAnsi="Times New Roman félkövér"/>
          <w:b/>
          <w:smallCaps/>
          <w:color w:val="auto"/>
          <w:sz w:val="26"/>
        </w:rPr>
        <w:t>:</w:t>
      </w:r>
      <w:r w:rsidRPr="00805061">
        <w:rPr>
          <w:rFonts w:ascii="Times New Roman félkövér" w:hAnsi="Times New Roman félkövér"/>
          <w:b/>
          <w:smallCaps/>
          <w:color w:val="auto"/>
          <w:sz w:val="26"/>
        </w:rPr>
        <w:t xml:space="preserve">  </w:t>
      </w:r>
    </w:p>
    <w:p w14:paraId="0BA7837F" w14:textId="77777777" w:rsidR="00A76FDD" w:rsidRPr="00805061" w:rsidRDefault="00A76FDD" w:rsidP="00805061">
      <w:pPr>
        <w:pStyle w:val="Listaszerbekezds"/>
        <w:ind w:left="851"/>
        <w:rPr>
          <w:rFonts w:ascii="Times New Roman félkövér" w:hAnsi="Times New Roman félkövér"/>
          <w:b/>
          <w:smallCaps/>
          <w:color w:val="auto"/>
          <w:sz w:val="26"/>
        </w:rPr>
      </w:pPr>
    </w:p>
    <w:p w14:paraId="68532DFC" w14:textId="77777777" w:rsidR="006D3F2F" w:rsidRPr="004C6504" w:rsidRDefault="006D3F2F" w:rsidP="006D3F2F">
      <w:pPr>
        <w:pStyle w:val="Listaszerbekezds"/>
        <w:numPr>
          <w:ilvl w:val="0"/>
          <w:numId w:val="21"/>
        </w:numPr>
        <w:contextualSpacing w:val="0"/>
        <w:rPr>
          <w:rFonts w:ascii="Times New Roman" w:hAnsi="Times New Roman"/>
          <w:i/>
          <w:color w:val="auto"/>
          <w:sz w:val="24"/>
        </w:rPr>
      </w:pPr>
      <w:r w:rsidRPr="004C6504">
        <w:rPr>
          <w:rFonts w:ascii="Times New Roman" w:hAnsi="Times New Roman"/>
          <w:b/>
          <w:color w:val="auto"/>
          <w:sz w:val="24"/>
        </w:rPr>
        <w:t>Foglalkoztatási szakmai program</w:t>
      </w:r>
      <w:r w:rsidRPr="004C6504">
        <w:rPr>
          <w:rFonts w:ascii="Times New Roman" w:hAnsi="Times New Roman"/>
          <w:color w:val="auto"/>
          <w:sz w:val="24"/>
        </w:rPr>
        <w:t xml:space="preserve"> (</w:t>
      </w:r>
      <w:r w:rsidRPr="004C6504">
        <w:rPr>
          <w:rFonts w:ascii="Times New Roman" w:hAnsi="Times New Roman"/>
          <w:i/>
          <w:color w:val="auto"/>
          <w:sz w:val="24"/>
        </w:rPr>
        <w:t>a minta egyes pontjainál példákkal)</w:t>
      </w:r>
    </w:p>
    <w:p w14:paraId="5A17FDCD" w14:textId="73263DD2" w:rsidR="006D3F2F" w:rsidRPr="004C6504" w:rsidRDefault="006D3F2F" w:rsidP="006D3F2F">
      <w:pPr>
        <w:pStyle w:val="Listaszerbekezds"/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A fejlesztő foglalkoztatás foglalkoztatási </w:t>
      </w:r>
      <w:r w:rsidRPr="004C6504">
        <w:rPr>
          <w:rFonts w:ascii="Times New Roman" w:eastAsiaTheme="minorHAnsi" w:hAnsi="Times New Roman"/>
          <w:b/>
          <w:color w:val="auto"/>
          <w:sz w:val="24"/>
          <w:lang w:eastAsia="en-US"/>
        </w:rPr>
        <w:t>szakmai programjának elkészítése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 a szolgáltatói nyilvántartásba vétel egyik fontos feltétele. A szakmai program tartalmi elemeiről az 1/2000 (I. 7.)</w:t>
      </w:r>
      <w:r w:rsidR="00BD5F96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SzCsM rendelet 110/K. § (2) bekezdése rendelkezik.</w:t>
      </w:r>
    </w:p>
    <w:p w14:paraId="657098D5" w14:textId="77777777" w:rsidR="006D3F2F" w:rsidRPr="004C6504" w:rsidRDefault="006D3F2F" w:rsidP="006D3F2F">
      <w:pPr>
        <w:pStyle w:val="Listaszerbekezds"/>
        <w:rPr>
          <w:rFonts w:ascii="Times New Roman" w:hAnsi="Times New Roman"/>
          <w:i/>
          <w:color w:val="auto"/>
          <w:sz w:val="24"/>
        </w:rPr>
      </w:pPr>
    </w:p>
    <w:p w14:paraId="2BA40AC8" w14:textId="77777777" w:rsidR="006D3F2F" w:rsidRPr="004C6504" w:rsidRDefault="006D3F2F" w:rsidP="006D3F2F">
      <w:pPr>
        <w:pStyle w:val="Listaszerbekezds"/>
        <w:numPr>
          <w:ilvl w:val="0"/>
          <w:numId w:val="21"/>
        </w:numPr>
        <w:contextualSpacing w:val="0"/>
        <w:jc w:val="left"/>
        <w:rPr>
          <w:rFonts w:ascii="Times New Roman" w:hAnsi="Times New Roman"/>
          <w:i/>
          <w:color w:val="auto"/>
          <w:sz w:val="24"/>
        </w:rPr>
      </w:pPr>
      <w:r w:rsidRPr="004C6504">
        <w:rPr>
          <w:rFonts w:ascii="Times New Roman" w:hAnsi="Times New Roman"/>
          <w:b/>
          <w:color w:val="auto"/>
          <w:sz w:val="24"/>
        </w:rPr>
        <w:t xml:space="preserve">Megállapodás </w:t>
      </w:r>
      <w:r w:rsidRPr="004C6504">
        <w:rPr>
          <w:rFonts w:ascii="Times New Roman" w:hAnsi="Times New Roman"/>
          <w:b/>
          <w:bCs/>
          <w:color w:val="auto"/>
          <w:sz w:val="24"/>
        </w:rPr>
        <w:t>fejlesztő foglalkoztatás biztosításáról</w:t>
      </w:r>
      <w:r w:rsidRPr="004C6504">
        <w:rPr>
          <w:rFonts w:ascii="Times New Roman" w:hAnsi="Times New Roman"/>
          <w:color w:val="auto"/>
          <w:sz w:val="24"/>
        </w:rPr>
        <w:t xml:space="preserve"> (</w:t>
      </w:r>
      <w:r w:rsidRPr="004C6504">
        <w:rPr>
          <w:rFonts w:ascii="Times New Roman" w:hAnsi="Times New Roman"/>
          <w:i/>
          <w:color w:val="auto"/>
          <w:sz w:val="24"/>
        </w:rPr>
        <w:t>minta)</w:t>
      </w:r>
    </w:p>
    <w:p w14:paraId="4F3E679B" w14:textId="658B7F59" w:rsidR="006D3F2F" w:rsidRPr="004C6504" w:rsidRDefault="006D3F2F" w:rsidP="006D3F2F">
      <w:pPr>
        <w:ind w:left="708"/>
        <w:rPr>
          <w:rFonts w:ascii="Times New Roman" w:hAnsi="Times New Roman"/>
          <w:strike/>
          <w:color w:val="auto"/>
          <w:sz w:val="24"/>
        </w:rPr>
      </w:pPr>
      <w:r w:rsidRPr="004C6504">
        <w:rPr>
          <w:rFonts w:ascii="Times New Roman" w:hAnsi="Times New Roman"/>
          <w:color w:val="auto"/>
          <w:sz w:val="24"/>
        </w:rPr>
        <w:t>Amennyiben az ellátott számára fejlesztő foglalkoztatást nyújtó szervezet és a szociális igazgatásról és a szociális ellátásokról szóló 1993. évi III. törvény (a továbbiakban: Sz</w:t>
      </w:r>
      <w:r w:rsidR="00BD5F96">
        <w:rPr>
          <w:rFonts w:ascii="Times New Roman" w:hAnsi="Times New Roman"/>
          <w:color w:val="auto"/>
          <w:sz w:val="24"/>
        </w:rPr>
        <w:t>t</w:t>
      </w:r>
      <w:r w:rsidRPr="004C6504">
        <w:rPr>
          <w:rFonts w:ascii="Times New Roman" w:hAnsi="Times New Roman"/>
          <w:color w:val="auto"/>
          <w:sz w:val="24"/>
        </w:rPr>
        <w:t>.) 99/B.</w:t>
      </w:r>
      <w:r w:rsidR="00BD5F96">
        <w:rPr>
          <w:rFonts w:ascii="Times New Roman" w:hAnsi="Times New Roman"/>
          <w:color w:val="auto"/>
          <w:sz w:val="24"/>
        </w:rPr>
        <w:t xml:space="preserve"> </w:t>
      </w:r>
      <w:r w:rsidRPr="004C6504">
        <w:rPr>
          <w:rFonts w:ascii="Times New Roman" w:hAnsi="Times New Roman"/>
          <w:color w:val="auto"/>
          <w:sz w:val="24"/>
        </w:rPr>
        <w:t>§ (2) bekezdése szerinti intézményi jogviszony alapján szociális ellátást</w:t>
      </w:r>
      <w:r w:rsidR="00BD5F96">
        <w:rPr>
          <w:rFonts w:ascii="Times New Roman" w:hAnsi="Times New Roman"/>
          <w:color w:val="auto"/>
          <w:sz w:val="24"/>
        </w:rPr>
        <w:t>,</w:t>
      </w:r>
      <w:r w:rsidRPr="004C6504">
        <w:rPr>
          <w:rFonts w:ascii="Times New Roman" w:hAnsi="Times New Roman"/>
          <w:color w:val="auto"/>
          <w:sz w:val="24"/>
        </w:rPr>
        <w:t xml:space="preserve"> vagy szociális szolgáltatást nyújtó szervezet fenntartója különböző, akkor </w:t>
      </w:r>
      <w:r w:rsidRPr="004C6504">
        <w:rPr>
          <w:rFonts w:ascii="Times New Roman" w:hAnsi="Times New Roman"/>
          <w:b/>
          <w:color w:val="auto"/>
          <w:sz w:val="24"/>
        </w:rPr>
        <w:t>e fenntartók a foglalkoztatás nyújtására megállapodást kötnek</w:t>
      </w:r>
      <w:r w:rsidR="00BD5F96">
        <w:rPr>
          <w:rFonts w:ascii="Times New Roman" w:hAnsi="Times New Roman"/>
          <w:b/>
          <w:color w:val="auto"/>
          <w:sz w:val="24"/>
        </w:rPr>
        <w:t>.</w:t>
      </w:r>
    </w:p>
    <w:p w14:paraId="12E2A9A8" w14:textId="77777777" w:rsidR="00EE2AF1" w:rsidRPr="004C6504" w:rsidRDefault="00EE2AF1" w:rsidP="006D3F2F">
      <w:pPr>
        <w:ind w:left="708"/>
        <w:rPr>
          <w:rFonts w:ascii="Times New Roman" w:hAnsi="Times New Roman"/>
          <w:strike/>
          <w:color w:val="auto"/>
          <w:sz w:val="24"/>
        </w:rPr>
      </w:pPr>
    </w:p>
    <w:p w14:paraId="2819940E" w14:textId="6230A1A8" w:rsidR="006D3F2F" w:rsidRPr="00805061" w:rsidRDefault="00A76FDD" w:rsidP="00805061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b/>
          <w:i/>
          <w:color w:val="auto"/>
          <w:sz w:val="26"/>
        </w:rPr>
      </w:pPr>
      <w:bookmarkStart w:id="1" w:name="_Toc20403567"/>
      <w:r>
        <w:rPr>
          <w:rFonts w:ascii="Times New Roman félkövér" w:hAnsi="Times New Roman félkövér"/>
          <w:b/>
          <w:color w:val="auto"/>
          <w:sz w:val="26"/>
        </w:rPr>
        <w:t xml:space="preserve">Foglalkoztatási szakmai program </w:t>
      </w:r>
      <w:r w:rsidR="006D3F2F" w:rsidRPr="00805061">
        <w:rPr>
          <w:rFonts w:ascii="Times New Roman félkövér" w:hAnsi="Times New Roman félkövér"/>
          <w:b/>
          <w:i/>
          <w:color w:val="auto"/>
          <w:sz w:val="26"/>
        </w:rPr>
        <w:t>(minta)</w:t>
      </w:r>
    </w:p>
    <w:p w14:paraId="6ECFD734" w14:textId="2419173C" w:rsidR="006D3F2F" w:rsidRPr="00805061" w:rsidRDefault="006D3F2F" w:rsidP="006D3F2F">
      <w:pPr>
        <w:spacing w:before="12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A fejlesztő foglalkoztatást nyújtó szociális szolgáltató, szociális intézmény foglalkoztatási szakmai programjának </w:t>
      </w:r>
      <w:r w:rsidR="00EE2AF1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az alábbiakat kell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tartalmaznia:</w:t>
      </w:r>
    </w:p>
    <w:p w14:paraId="367FCFEA" w14:textId="33A154E5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A fejlesztő foglalkoztatás alapadatai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(működési engedély v. tanúsítvány alapján)</w:t>
      </w:r>
    </w:p>
    <w:p w14:paraId="60581EBF" w14:textId="77777777" w:rsidR="006D3F2F" w:rsidRPr="00805061" w:rsidRDefault="006D3F2F" w:rsidP="006D3F2F">
      <w:pPr>
        <w:pStyle w:val="Listaszerbekezds"/>
        <w:spacing w:after="0"/>
        <w:ind w:left="709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FA05DF4" w14:textId="4C0DD9E8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</w:t>
      </w:r>
      <w:r w:rsidR="00BD5F96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fejlesztő foglalkoztatásban </w:t>
      </w:r>
      <w:r w:rsidR="001654CF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elérhető </w:t>
      </w: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foglalkoztatási formák</w:t>
      </w:r>
      <w:r w:rsidR="001654CF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 </w:t>
      </w:r>
      <w:r w:rsidR="001654CF" w:rsidRPr="00805061">
        <w:rPr>
          <w:rFonts w:ascii="Times New Roman" w:eastAsiaTheme="minorHAnsi" w:hAnsi="Times New Roman"/>
          <w:color w:val="auto"/>
          <w:sz w:val="24"/>
          <w:lang w:eastAsia="en-US"/>
        </w:rPr>
        <w:t>(jogviszony meghatározás)</w:t>
      </w:r>
      <w:r w:rsidR="001654CF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 és a végzett </w:t>
      </w:r>
      <w:r w:rsidR="00FA0CD0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tevékenységek</w:t>
      </w:r>
      <w:r w:rsidR="001654CF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 leírása</w:t>
      </w: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 </w:t>
      </w:r>
    </w:p>
    <w:p w14:paraId="7CA61B45" w14:textId="77777777" w:rsidR="006D3F2F" w:rsidRPr="00805061" w:rsidRDefault="006D3F2F" w:rsidP="006D3F2F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E pont alatt szükséges megnevezni, hogy a munka törvénykönyvéről szóló 2012. évi I. törvény (a továbbiakban: Mt.) szerinti munkaviszony és Szt. szerinti fejlesztési jogviszony közül melyeket nyújtja a szolgáltató, illetve az ezekben végezhető tevékenységek bemutatását TEAOR számokat is hozzárendelve, valamint a tevékenységeken belül végzett munkafolyamatokat. </w:t>
      </w:r>
    </w:p>
    <w:p w14:paraId="0B71144A" w14:textId="77777777" w:rsidR="006D3F2F" w:rsidRPr="00805061" w:rsidRDefault="006D3F2F" w:rsidP="006D3F2F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0C2415DB" w14:textId="77777777" w:rsidR="006D3F2F" w:rsidRPr="00805061" w:rsidRDefault="006D3F2F" w:rsidP="006D3F2F">
      <w:pPr>
        <w:spacing w:after="0"/>
        <w:ind w:left="850" w:hanging="142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1. </w:t>
      </w:r>
      <w:r w:rsidRPr="00805061">
        <w:rPr>
          <w:rFonts w:ascii="Times New Roman" w:eastAsiaTheme="minorHAnsi" w:hAnsi="Times New Roman"/>
          <w:color w:val="auto"/>
          <w:sz w:val="24"/>
          <w:u w:val="single"/>
          <w:lang w:eastAsia="en-US"/>
        </w:rPr>
        <w:t>Mt. szerinti munkaviszony keretén belül történő foglalkoztatás</w:t>
      </w:r>
    </w:p>
    <w:p w14:paraId="5F672429" w14:textId="4A6D701F" w:rsidR="006D3F2F" w:rsidRDefault="006D3F2F" w:rsidP="00BD5F96">
      <w:pPr>
        <w:spacing w:after="0"/>
        <w:ind w:firstLine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jogviszony Mt. 42.</w:t>
      </w:r>
      <w:r w:rsidR="00BD5F96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- 44. §-ai szerinti munkaszerződés alapján jön létre.</w:t>
      </w:r>
    </w:p>
    <w:p w14:paraId="2DBCB7AD" w14:textId="77777777" w:rsidR="006D3F2F" w:rsidRPr="00805061" w:rsidRDefault="006D3F2F" w:rsidP="006D3F2F">
      <w:pPr>
        <w:spacing w:after="0"/>
        <w:ind w:left="850" w:hanging="142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2. </w:t>
      </w:r>
      <w:r w:rsidRPr="00805061">
        <w:rPr>
          <w:rFonts w:ascii="Times New Roman" w:eastAsiaTheme="minorHAnsi" w:hAnsi="Times New Roman"/>
          <w:color w:val="auto"/>
          <w:sz w:val="24"/>
          <w:u w:val="single"/>
          <w:lang w:eastAsia="en-US"/>
        </w:rPr>
        <w:t>Szt. szerinti fejlesztési jogviszonyban történő foglalkoztatás</w:t>
      </w:r>
    </w:p>
    <w:p w14:paraId="3BDF2CB5" w14:textId="68FBE42D" w:rsidR="006D3F2F" w:rsidRPr="00805061" w:rsidRDefault="006D3F2F" w:rsidP="00EE2AF1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jogviszony az Szt. 99/C. § (4)-(5) bekezdése alapján megkötött fejlesztési szerződés alapján jön létre.</w:t>
      </w:r>
    </w:p>
    <w:p w14:paraId="00EA3EAE" w14:textId="77777777" w:rsidR="006D3F2F" w:rsidRPr="00805061" w:rsidRDefault="006D3F2F" w:rsidP="006D3F2F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lastRenderedPageBreak/>
        <w:t xml:space="preserve">Az egyes foglalkoztatási formákban végezhető tevékenységek leírása az alábbiak szerint történhet például: </w:t>
      </w:r>
    </w:p>
    <w:p w14:paraId="231E0FF1" w14:textId="68A22D0A" w:rsidR="006D3F2F" w:rsidRPr="00805061" w:rsidRDefault="006D3F2F" w:rsidP="006D3F2F">
      <w:pPr>
        <w:spacing w:after="0"/>
        <w:ind w:left="708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Szt. szerinti fejlesztő foglalkoztatásban</w:t>
      </w:r>
      <w:r w:rsidRPr="00805061">
        <w:rPr>
          <w:rFonts w:ascii="Times New Roman" w:eastAsiaTheme="minorHAnsi" w:hAnsi="Times New Roman"/>
          <w:b/>
          <w:i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összesen</w:t>
      </w:r>
      <w:r w:rsidR="00BD5F96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……</w:t>
      </w: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fő részvételét biztosítja a fenntartó.</w:t>
      </w:r>
    </w:p>
    <w:p w14:paraId="53564C7E" w14:textId="5C0BD94C" w:rsidR="006D3F2F" w:rsidRPr="00805061" w:rsidRDefault="006D3F2F" w:rsidP="006D3F2F">
      <w:pPr>
        <w:spacing w:after="0"/>
        <w:ind w:left="708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Az Szt. szerinti fejlesztő foglalkoztatásban végezhető munkafolyamatok, például:</w:t>
      </w:r>
    </w:p>
    <w:p w14:paraId="30C1639A" w14:textId="77777777" w:rsidR="006D3F2F" w:rsidRPr="00805061" w:rsidRDefault="006D3F2F" w:rsidP="006D3F2F">
      <w:pPr>
        <w:spacing w:after="0"/>
        <w:ind w:left="1428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Gyógynövények, fűszernövények szárítása, csomagolásra előkészítése - TEAOR: 0163 (a növényi termékek előkészítése elsődleges piacra, beleértve a nyersanyagpiacot is) </w:t>
      </w:r>
    </w:p>
    <w:p w14:paraId="0616DF05" w14:textId="77777777" w:rsidR="006D3F2F" w:rsidRPr="00805061" w:rsidRDefault="006D3F2F" w:rsidP="006D3F2F">
      <w:pPr>
        <w:numPr>
          <w:ilvl w:val="0"/>
          <w:numId w:val="4"/>
        </w:numPr>
        <w:spacing w:after="0"/>
        <w:ind w:left="2148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levendula, kakukkfű, zsálya fűszernövények betakarítása, metszőollóval levágása,</w:t>
      </w:r>
    </w:p>
    <w:p w14:paraId="36766EA6" w14:textId="77777777" w:rsidR="006D3F2F" w:rsidRPr="00805061" w:rsidRDefault="006D3F2F" w:rsidP="006D3F2F">
      <w:pPr>
        <w:numPr>
          <w:ilvl w:val="0"/>
          <w:numId w:val="4"/>
        </w:numPr>
        <w:spacing w:after="0"/>
        <w:ind w:left="2148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csokorba rendezés, kötés, szárításra felaggatásuk kampó segítségével,</w:t>
      </w:r>
    </w:p>
    <w:p w14:paraId="787FBA1B" w14:textId="77777777" w:rsidR="006D3F2F" w:rsidRPr="00805061" w:rsidRDefault="006D3F2F" w:rsidP="006D3F2F">
      <w:pPr>
        <w:numPr>
          <w:ilvl w:val="0"/>
          <w:numId w:val="4"/>
        </w:numPr>
        <w:spacing w:after="0"/>
        <w:ind w:left="2148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munkaasztalok tisztítása, </w:t>
      </w:r>
    </w:p>
    <w:p w14:paraId="57139BE9" w14:textId="77777777" w:rsidR="006D3F2F" w:rsidRPr="00805061" w:rsidRDefault="006D3F2F" w:rsidP="006D3F2F">
      <w:pPr>
        <w:numPr>
          <w:ilvl w:val="0"/>
          <w:numId w:val="4"/>
        </w:numPr>
        <w:spacing w:after="0"/>
        <w:ind w:left="2148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tiszta vászonnal való letakarásuk,</w:t>
      </w:r>
    </w:p>
    <w:p w14:paraId="26512E76" w14:textId="77777777" w:rsidR="006D3F2F" w:rsidRPr="00805061" w:rsidRDefault="006D3F2F" w:rsidP="006D3F2F">
      <w:pPr>
        <w:numPr>
          <w:ilvl w:val="0"/>
          <w:numId w:val="4"/>
        </w:numPr>
        <w:spacing w:after="0"/>
        <w:ind w:left="2148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megszáradt gyógynövény részek szétválasztása,</w:t>
      </w:r>
    </w:p>
    <w:p w14:paraId="13701F2A" w14:textId="77777777" w:rsidR="006D3F2F" w:rsidRPr="00805061" w:rsidRDefault="006D3F2F" w:rsidP="006D3F2F">
      <w:pPr>
        <w:spacing w:after="0"/>
        <w:ind w:left="1788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-</w:t>
      </w: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  <w:t>levelek morzsolása gyűjtő dobozba, textil zacskóba.</w:t>
      </w:r>
    </w:p>
    <w:p w14:paraId="4F684DDF" w14:textId="77777777" w:rsidR="006D3F2F" w:rsidRPr="00805061" w:rsidRDefault="006D3F2F" w:rsidP="006D3F2F">
      <w:pPr>
        <w:spacing w:after="0"/>
        <w:ind w:left="1788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6F804604" w14:textId="77777777" w:rsidR="006D3F2F" w:rsidRPr="00805061" w:rsidRDefault="006D3F2F" w:rsidP="006D3F2F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(Ezek a munkafázisok ismét megjelenhetnek majd a foglalkoztatottak munkaköri leírásában.)</w:t>
      </w:r>
    </w:p>
    <w:p w14:paraId="270AF7C6" w14:textId="77777777" w:rsidR="006D3F2F" w:rsidRPr="00805061" w:rsidRDefault="006D3F2F" w:rsidP="006D3F2F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Célszerű hozzárendelni a tevékenységek bemutatásához a kialakított kapacitásokat, azaz: hány fő számára tudnak munkalehetőséget biztosítani ebben a tevékenyégben, hol végzik a tevékenységet, és milyen munkaidő beosztásban végzik a foglalkoztatottak munkájukat?</w:t>
      </w:r>
    </w:p>
    <w:p w14:paraId="4D9C2900" w14:textId="77777777" w:rsidR="00EE2AF1" w:rsidRPr="00805061" w:rsidRDefault="00EE2AF1" w:rsidP="006D3F2F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F89DC91" w14:textId="226D8DAF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ind w:left="709" w:hanging="425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 tevékenységek ellátásához szükséges, rendelkezésre álló személyi, tárgyi feltételek bemutatás</w:t>
      </w:r>
      <w:r w:rsidR="00EE2AF1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</w:t>
      </w:r>
    </w:p>
    <w:p w14:paraId="2E370A4C" w14:textId="5C48127F" w:rsidR="006D3F2F" w:rsidRPr="00805061" w:rsidRDefault="006D3F2F" w:rsidP="006D3F2F">
      <w:pPr>
        <w:pStyle w:val="Listaszerbekezds"/>
        <w:numPr>
          <w:ilvl w:val="0"/>
          <w:numId w:val="7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telephelyengedélyhez és a bejelentéshez kötött tevékenységek</w:t>
      </w:r>
      <w:r w:rsidR="00A468C7">
        <w:rPr>
          <w:rFonts w:ascii="Times New Roman" w:eastAsiaTheme="minorHAnsi" w:hAnsi="Times New Roman"/>
          <w:color w:val="auto"/>
          <w:sz w:val="24"/>
          <w:lang w:eastAsia="en-US"/>
        </w:rPr>
        <w:t xml:space="preserve"> felsorolása</w:t>
      </w:r>
      <w:r w:rsidR="00EC7DBF"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1092C141" w14:textId="129EE2A7" w:rsidR="006D3F2F" w:rsidRPr="00805061" w:rsidRDefault="006D3F2F" w:rsidP="006D3F2F">
      <w:pPr>
        <w:pStyle w:val="Listaszerbekezds"/>
        <w:numPr>
          <w:ilvl w:val="0"/>
          <w:numId w:val="6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a foglalkoztatás helyszínének bemutatása: terem, épület, épületrész, kertrészlet, </w:t>
      </w:r>
      <w:proofErr w:type="gramStart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park,</w:t>
      </w:r>
      <w:proofErr w:type="gramEnd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stb. nagysága, minőségi jellemzői, megközelíthetősége, akadálymentessége</w:t>
      </w:r>
      <w:r w:rsidR="00EC7DBF"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690CA491" w14:textId="1E213CE8" w:rsidR="006D3F2F" w:rsidRPr="00805061" w:rsidRDefault="00EC7DBF" w:rsidP="006D3F2F">
      <w:pPr>
        <w:pStyle w:val="Listaszerbekezds"/>
        <w:numPr>
          <w:ilvl w:val="0"/>
          <w:numId w:val="6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foglalkoztatás egyéb tárgyi feltételei: munkaeszközökkel való ellátottság, felhasznált nyersanyagok leírása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2512333B" w14:textId="7C2A4075" w:rsidR="006D3F2F" w:rsidRPr="00805061" w:rsidRDefault="00EC7DBF" w:rsidP="006D3F2F">
      <w:pPr>
        <w:pStyle w:val="Listaszerbekezds"/>
        <w:numPr>
          <w:ilvl w:val="0"/>
          <w:numId w:val="6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tevékenység végzését támogató segítők száma, képzettsége, kompetenciái</w:t>
      </w:r>
      <w:r w:rsidR="00BD5F96">
        <w:rPr>
          <w:rFonts w:ascii="Times New Roman" w:eastAsiaTheme="minorHAnsi" w:hAnsi="Times New Roman"/>
          <w:color w:val="auto"/>
          <w:sz w:val="24"/>
          <w:lang w:eastAsia="en-US"/>
        </w:rPr>
        <w:t>,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végzett feladataik az egyes tevékenységekben.</w:t>
      </w:r>
    </w:p>
    <w:p w14:paraId="46442F22" w14:textId="77777777" w:rsidR="006D3F2F" w:rsidRPr="00805061" w:rsidRDefault="006D3F2F" w:rsidP="006D3F2F">
      <w:pPr>
        <w:pStyle w:val="Listaszerbekezds"/>
        <w:spacing w:after="0"/>
        <w:ind w:left="144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0D0F6E1" w14:textId="77777777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ind w:left="709" w:hanging="425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 fejlesztő foglalkoztatásba való bekerülés módja, folyamata</w:t>
      </w:r>
    </w:p>
    <w:p w14:paraId="18CCCC3C" w14:textId="77777777" w:rsidR="006D3F2F" w:rsidRPr="00805061" w:rsidRDefault="006D3F2F" w:rsidP="006D3F2F">
      <w:pPr>
        <w:pStyle w:val="Listaszerbekezds"/>
        <w:spacing w:after="0"/>
        <w:ind w:left="644"/>
        <w:rPr>
          <w:rFonts w:ascii="Times New Roman" w:eastAsiaTheme="minorHAnsi" w:hAnsi="Times New Roman"/>
          <w:color w:val="auto"/>
          <w:sz w:val="24"/>
          <w:u w:val="single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u w:val="single"/>
          <w:lang w:eastAsia="en-US"/>
        </w:rPr>
        <w:t>Mt. szerinti munkaviszony létesítése</w:t>
      </w:r>
    </w:p>
    <w:p w14:paraId="03C3C6D5" w14:textId="7BF7C0D6" w:rsidR="006D3F2F" w:rsidRPr="00805061" w:rsidRDefault="006D3F2F" w:rsidP="006D3F2F">
      <w:pPr>
        <w:pStyle w:val="Listaszerbekezds"/>
        <w:spacing w:after="0"/>
        <w:ind w:left="644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munkaszerződés megkötése előtt a foglalkoztató ellenőrzi, hogy a munkavállaló rendelkezik-e az előírt bemeneti feltételekkel:</w:t>
      </w:r>
    </w:p>
    <w:p w14:paraId="52AFD43D" w14:textId="57C83E56" w:rsidR="006D3F2F" w:rsidRPr="00EC7DBF" w:rsidRDefault="00EC7DBF" w:rsidP="00EC7DBF">
      <w:pPr>
        <w:pStyle w:val="Listaszerbekezds"/>
        <w:numPr>
          <w:ilvl w:val="0"/>
          <w:numId w:val="9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EC7DBF">
        <w:rPr>
          <w:rFonts w:ascii="Times New Roman" w:eastAsiaTheme="minorHAnsi" w:hAnsi="Times New Roman"/>
          <w:color w:val="auto"/>
          <w:sz w:val="24"/>
          <w:lang w:eastAsia="en-US"/>
        </w:rPr>
        <w:t>é</w:t>
      </w:r>
      <w:r w:rsidR="006D3F2F" w:rsidRPr="00EC7DBF">
        <w:rPr>
          <w:rFonts w:ascii="Times New Roman" w:eastAsiaTheme="minorHAnsi" w:hAnsi="Times New Roman"/>
          <w:color w:val="auto"/>
          <w:sz w:val="24"/>
          <w:lang w:eastAsia="en-US"/>
        </w:rPr>
        <w:t>letkori megfelelőség: betöltött 16. életév, illetve a</w:t>
      </w:r>
      <w:r w:rsidR="006D3F2F" w:rsidRPr="003E6EFA">
        <w:rPr>
          <w:rFonts w:ascii="Times New Roman" w:eastAsiaTheme="minorHAnsi" w:hAnsi="Times New Roman"/>
          <w:color w:val="auto"/>
          <w:sz w:val="24"/>
          <w:lang w:eastAsia="en-US"/>
        </w:rPr>
        <w:t xml:space="preserve"> foglalkoztatott személyre irányadó öregségi </w:t>
      </w:r>
      <w:r w:rsidR="006D3F2F" w:rsidRP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nyugdíjkorhatár közötti </w:t>
      </w:r>
      <w:proofErr w:type="gramStart"/>
      <w:r w:rsidR="006D3F2F" w:rsidRPr="007A7C11">
        <w:rPr>
          <w:rFonts w:ascii="Times New Roman" w:eastAsiaTheme="minorHAnsi" w:hAnsi="Times New Roman"/>
          <w:color w:val="auto"/>
          <w:sz w:val="24"/>
          <w:lang w:eastAsia="en-US"/>
        </w:rPr>
        <w:t>életkor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,é</w:t>
      </w:r>
      <w:r w:rsidR="006D3F2F" w:rsidRPr="00EC7DBF">
        <w:rPr>
          <w:rFonts w:ascii="Times New Roman" w:eastAsiaTheme="minorHAnsi" w:hAnsi="Times New Roman"/>
          <w:color w:val="auto"/>
          <w:sz w:val="24"/>
          <w:lang w:eastAsia="en-US"/>
        </w:rPr>
        <w:t>rvényes</w:t>
      </w:r>
      <w:proofErr w:type="gramEnd"/>
      <w:r w:rsidR="006D3F2F" w:rsidRPr="00EC7DBF">
        <w:rPr>
          <w:rFonts w:ascii="Times New Roman" w:eastAsiaTheme="minorHAnsi" w:hAnsi="Times New Roman"/>
          <w:color w:val="auto"/>
          <w:sz w:val="24"/>
          <w:lang w:eastAsia="en-US"/>
        </w:rPr>
        <w:t xml:space="preserve"> ellátási / szolgáltatási jogviszony st</w:t>
      </w:r>
      <w:r w:rsidR="00770ED4" w:rsidRPr="00EC7DBF">
        <w:rPr>
          <w:rFonts w:ascii="Times New Roman" w:eastAsiaTheme="minorHAnsi" w:hAnsi="Times New Roman"/>
          <w:color w:val="auto"/>
          <w:sz w:val="24"/>
          <w:lang w:eastAsia="en-US"/>
        </w:rPr>
        <w:t>átusz</w:t>
      </w:r>
      <w:r w:rsidR="006D3F2F" w:rsidRPr="00EC7DBF">
        <w:rPr>
          <w:rFonts w:ascii="Times New Roman" w:eastAsiaTheme="minorHAnsi" w:hAnsi="Times New Roman"/>
          <w:color w:val="auto"/>
          <w:sz w:val="24"/>
          <w:lang w:eastAsia="en-US"/>
        </w:rPr>
        <w:t xml:space="preserve">ának fennállása </w:t>
      </w:r>
      <w:r w:rsidR="006D3F2F" w:rsidRPr="00EC7DBF">
        <w:rPr>
          <w:rFonts w:ascii="Times New Roman" w:eastAsiaTheme="minorHAnsi" w:hAnsi="Times New Roman"/>
          <w:i/>
          <w:color w:val="auto"/>
          <w:sz w:val="24"/>
          <w:lang w:eastAsia="en-US"/>
        </w:rPr>
        <w:t>(intézményi szolgáltatásra, ellátásra kötött megállapodás)</w:t>
      </w:r>
      <w:r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3E6DFC88" w14:textId="48D5558B" w:rsidR="006D3F2F" w:rsidRPr="00805061" w:rsidRDefault="00EC7DBF" w:rsidP="006D3F2F">
      <w:pPr>
        <w:pStyle w:val="Listaszerbekezds"/>
        <w:numPr>
          <w:ilvl w:val="0"/>
          <w:numId w:val="9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f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oglalkoztatás-egészségügyi alkalmassági vizsgálat szerinti javaslat munkaviszony keretében történő önálló munkavégzésre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1C7DB51D" w14:textId="3B3F8F7C" w:rsidR="006D3F2F" w:rsidRPr="00805061" w:rsidRDefault="00EC7DBF" w:rsidP="006D3F2F">
      <w:pPr>
        <w:pStyle w:val="Listaszerbekezds"/>
        <w:numPr>
          <w:ilvl w:val="0"/>
          <w:numId w:val="9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lastRenderedPageBreak/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z ellátott vagy törvényes képviselője nyilatkozata arra vonatkozóan, hogy más kereső tevékenységet nem végez.</w:t>
      </w:r>
    </w:p>
    <w:p w14:paraId="1D99ECDC" w14:textId="77777777" w:rsidR="006D3F2F" w:rsidRPr="00805061" w:rsidRDefault="006D3F2F" w:rsidP="006D3F2F">
      <w:pPr>
        <w:spacing w:after="0"/>
        <w:ind w:firstLine="708"/>
        <w:jc w:val="left"/>
        <w:rPr>
          <w:rFonts w:ascii="Times New Roman" w:eastAsiaTheme="minorHAnsi" w:hAnsi="Times New Roman"/>
          <w:color w:val="auto"/>
          <w:sz w:val="24"/>
          <w:u w:val="single"/>
          <w:lang w:eastAsia="en-US"/>
        </w:rPr>
      </w:pPr>
    </w:p>
    <w:p w14:paraId="352066CD" w14:textId="77777777" w:rsidR="006D3F2F" w:rsidRPr="00805061" w:rsidRDefault="006D3F2F" w:rsidP="006D3F2F">
      <w:pPr>
        <w:spacing w:after="0"/>
        <w:ind w:firstLine="708"/>
        <w:jc w:val="left"/>
        <w:rPr>
          <w:rFonts w:ascii="Times New Roman" w:eastAsiaTheme="minorHAnsi" w:hAnsi="Times New Roman"/>
          <w:color w:val="auto"/>
          <w:sz w:val="24"/>
          <w:u w:val="single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u w:val="single"/>
          <w:lang w:eastAsia="en-US"/>
        </w:rPr>
        <w:t>Szt. szerinti fejlesztési jogviszony létesítése</w:t>
      </w:r>
    </w:p>
    <w:p w14:paraId="371486C3" w14:textId="77777777" w:rsidR="006D3F2F" w:rsidRPr="00805061" w:rsidRDefault="006D3F2F" w:rsidP="006D3F2F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fejlesztési szerződés megkötése előtt a fejlesztő foglalkoztatást nyújtó szervezet meggyőződik a fejlesztő foglalkoztatás bemeneti feltételeinek fennállásáról:</w:t>
      </w:r>
    </w:p>
    <w:p w14:paraId="2982BAD6" w14:textId="4345692E" w:rsidR="006D3F2F" w:rsidRPr="00805061" w:rsidRDefault="00EC7DBF" w:rsidP="006D3F2F">
      <w:pPr>
        <w:pStyle w:val="Listaszerbekezds"/>
        <w:numPr>
          <w:ilvl w:val="0"/>
          <w:numId w:val="9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é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letkori megfelelőség: betöltött 16. életév, illetve a foglalkoztatott személyre irányadó öregségi nyugdíjkorhatár közötti életkor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17466EF9" w14:textId="44E59CA6" w:rsidR="006D3F2F" w:rsidRPr="00805061" w:rsidRDefault="00EC7DBF" w:rsidP="006D3F2F">
      <w:pPr>
        <w:pStyle w:val="Listaszerbekezds"/>
        <w:numPr>
          <w:ilvl w:val="0"/>
          <w:numId w:val="9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é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rvényes ellátási / szolgáltatási jogviszonnyal (intézményi szolgáltatásra, ellátásra kötött megállapodás) való rendelkezés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041C0806" w14:textId="0F5567F5" w:rsidR="006D3F2F" w:rsidRPr="00805061" w:rsidRDefault="00EC7DBF" w:rsidP="006D3F2F">
      <w:pPr>
        <w:pStyle w:val="Listaszerbekezds"/>
        <w:numPr>
          <w:ilvl w:val="0"/>
          <w:numId w:val="9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r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ehabilitációs alkalmassági vizsgálat eredményeképpen kiadott, hatályos, munkarehabilitációs foglalkoztatásra szóló javaslat (2017.</w:t>
      </w:r>
      <w:r w:rsidR="00E3281A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április 1-</w:t>
      </w:r>
      <w:r w:rsidR="00770ED4">
        <w:rPr>
          <w:rFonts w:ascii="Times New Roman" w:eastAsiaTheme="minorHAnsi" w:hAnsi="Times New Roman"/>
          <w:color w:val="auto"/>
          <w:sz w:val="24"/>
          <w:lang w:eastAsia="en-US"/>
        </w:rPr>
        <w:t>j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ét megelőzően kiadott, érvényes szakvélemény elfogadható, de a fejlesztő-felkészítő foglalkoztatásra szóló javaslat nem megfelelő)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0FEB3C69" w14:textId="702BFA9E" w:rsidR="00770ED4" w:rsidRDefault="00EC7DBF" w:rsidP="001E3BF2">
      <w:pPr>
        <w:pStyle w:val="Listaszerbekezds"/>
        <w:numPr>
          <w:ilvl w:val="0"/>
          <w:numId w:val="29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f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oglalkoztatás-egészségügyi alkalmassági vizsgálat javaslata szerint önálló munkavégzésre való alkalmatlanság megállapításával egyidejűleg, foglalkoztatás egészségügyi orvosi vélemény és javaslat, valamint a munka-, és szervezetpszichológusi és intézményvezetői együttes vélemény és döntés fejlesztő foglalkoztatásra való jogviszony létesítésére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5757FFF8" w14:textId="623A691F" w:rsidR="006D3F2F" w:rsidRPr="00805061" w:rsidRDefault="00EC7DBF" w:rsidP="001E3BF2">
      <w:pPr>
        <w:pStyle w:val="Listaszerbekezds"/>
        <w:numPr>
          <w:ilvl w:val="0"/>
          <w:numId w:val="29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z ellátott,</w:t>
      </w:r>
      <w:r w:rsidR="00AB0CB4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vagy törvényes képviselője nyilatkozata arra vonatkozóan, hogy más kereső tevékenységet nem végez.</w:t>
      </w:r>
      <w:r w:rsidR="006D3F2F" w:rsidRPr="00805061" w:rsidDel="00CE388E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</w:p>
    <w:p w14:paraId="6E6EE529" w14:textId="021FB511" w:rsidR="00AB0CB4" w:rsidRPr="00805061" w:rsidRDefault="00AB0CB4" w:rsidP="006D3F2F">
      <w:pPr>
        <w:spacing w:after="0"/>
        <w:rPr>
          <w:rFonts w:ascii="Times New Roman" w:eastAsiaTheme="minorHAnsi" w:hAnsi="Times New Roman"/>
          <w:strike/>
          <w:color w:val="auto"/>
          <w:sz w:val="24"/>
          <w:lang w:eastAsia="en-US"/>
        </w:rPr>
      </w:pPr>
    </w:p>
    <w:p w14:paraId="67E3D550" w14:textId="3ABD4C4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 wp14:anchorId="0E003AA6" wp14:editId="69F7588F">
            <wp:simplePos x="0" y="0"/>
            <wp:positionH relativeFrom="margin">
              <wp:posOffset>5080</wp:posOffset>
            </wp:positionH>
            <wp:positionV relativeFrom="paragraph">
              <wp:posOffset>153670</wp:posOffset>
            </wp:positionV>
            <wp:extent cx="5362575" cy="3400425"/>
            <wp:effectExtent l="0" t="133350" r="0" b="0"/>
            <wp:wrapNone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7B44DE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560DB437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6C78B54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1038FE32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57C6E1F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19990AD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B50089A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F27EFFC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A2E7EEC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4C7FE8B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77D2065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56508CF2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B3BF9FA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6F1D265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6216028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972B4ED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0093AC23" w14:textId="77777777" w:rsidR="000B41DB" w:rsidRPr="00805061" w:rsidRDefault="000B41DB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838AD31" w14:textId="1D84C71F" w:rsidR="006D3F2F" w:rsidRPr="00805061" w:rsidRDefault="006D3F2F" w:rsidP="006D3F2F">
      <w:pPr>
        <w:pStyle w:val="Listaszerbekezds"/>
        <w:spacing w:after="0"/>
        <w:ind w:left="426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158FDAD" w14:textId="75DFAF7D" w:rsidR="006D3F2F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Forrás:</w:t>
      </w:r>
      <w:r w:rsidRPr="00805061">
        <w:rPr>
          <w:rFonts w:ascii="Times New Roman" w:eastAsiaTheme="minorHAnsi" w:hAnsi="Times New Roman"/>
          <w:b/>
          <w:i/>
          <w:color w:val="auto"/>
          <w:sz w:val="24"/>
          <w:lang w:eastAsia="en-US"/>
        </w:rPr>
        <w:t xml:space="preserve"> </w:t>
      </w:r>
      <w:r w:rsidRPr="00805061">
        <w:rPr>
          <w:rFonts w:ascii="Times New Roman" w:hAnsi="Times New Roman"/>
          <w:color w:val="auto"/>
          <w:sz w:val="24"/>
        </w:rPr>
        <w:t>Útmutató – Fejlesztő foglalkoztatást biztosító szolgáltatók részére</w:t>
      </w:r>
    </w:p>
    <w:p w14:paraId="215C3776" w14:textId="77777777" w:rsidR="00B4627A" w:rsidRPr="00805061" w:rsidRDefault="00B4627A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57D73DAB" w14:textId="5EFF7BA3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ind w:left="709" w:hanging="425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lastRenderedPageBreak/>
        <w:t>A fejlesztő foglalkoztatáshoz kapcsolódóan a munkafolyamatok betanítására vonatkozó fejlesztő program tematikáj</w:t>
      </w:r>
      <w:r w:rsidR="001654CF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</w:t>
      </w:r>
    </w:p>
    <w:p w14:paraId="148AC21D" w14:textId="281011FE" w:rsidR="006D3F2F" w:rsidRPr="00805061" w:rsidRDefault="006D3F2F" w:rsidP="004C6504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Ebben a pontban ki kell, térni arra, hogy milyen támogatást biztosít a foglalkoztató ahhoz, hogy a munkafolyamatokat eredményesen elsajátítsák a fejlesztő foglalkoztatásba bevonni szándékozott személyek</w:t>
      </w:r>
      <w:r w:rsidR="00770ED4">
        <w:rPr>
          <w:rFonts w:ascii="Times New Roman" w:eastAsiaTheme="minorHAnsi" w:hAnsi="Times New Roman"/>
          <w:color w:val="auto"/>
          <w:sz w:val="24"/>
          <w:lang w:eastAsia="en-US"/>
        </w:rPr>
        <w:t>, illetve m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ilyen eszközök, módszerek kerülhetnek alkalmazásra</w:t>
      </w:r>
      <w:r w:rsidR="00770ED4">
        <w:rPr>
          <w:rFonts w:ascii="Times New Roman" w:eastAsiaTheme="minorHAnsi" w:hAnsi="Times New Roman"/>
          <w:color w:val="auto"/>
          <w:sz w:val="24"/>
          <w:lang w:eastAsia="en-US"/>
        </w:rPr>
        <w:t>:</w:t>
      </w:r>
    </w:p>
    <w:p w14:paraId="2A459F30" w14:textId="4A831EAB" w:rsidR="006D3F2F" w:rsidRPr="00805061" w:rsidRDefault="00A468C7" w:rsidP="006D3F2F">
      <w:pPr>
        <w:pStyle w:val="Listaszerbekezds"/>
        <w:numPr>
          <w:ilvl w:val="0"/>
          <w:numId w:val="8"/>
        </w:numPr>
        <w:spacing w:after="0"/>
        <w:ind w:left="1418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komplex munkafolyamat megismertetése - az alapanyagtól a késztermékig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</w:p>
    <w:p w14:paraId="4BF8C74F" w14:textId="60E65342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ind w:left="1418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 xml:space="preserve">a </w:t>
      </w:r>
      <w:r w:rsidR="00A468C7">
        <w:rPr>
          <w:rFonts w:ascii="Times New Roman" w:eastAsiaTheme="minorHAnsi" w:hAnsi="Times New Roman"/>
          <w:color w:val="auto"/>
          <w:sz w:val="24"/>
          <w:lang w:eastAsia="en-US"/>
        </w:rPr>
        <w:t>m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unkafolyamat munkafázisokra való felosztása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</w:p>
    <w:p w14:paraId="2202F77F" w14:textId="6282DA81" w:rsidR="006D3F2F" w:rsidRPr="00805061" w:rsidRDefault="00A468C7" w:rsidP="006D3F2F">
      <w:pPr>
        <w:pStyle w:val="Listaszerbekezds"/>
        <w:numPr>
          <w:ilvl w:val="0"/>
          <w:numId w:val="8"/>
        </w:numPr>
        <w:spacing w:after="0"/>
        <w:ind w:left="1418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képességek egyes munkafázisokkal való összeillesztése</w:t>
      </w:r>
      <w:r w:rsidR="008D57CB"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66DD75C9" w14:textId="5755BFCF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ind w:left="1418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m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agyarázat, bemutatás, gyakoroltatás (anyagok, eszközök, szerszámok </w:t>
      </w:r>
      <w:proofErr w:type="gramStart"/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jellegzetességei,</w:t>
      </w:r>
      <w:proofErr w:type="gramEnd"/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stb.)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58FC9821" w14:textId="622000C1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ind w:left="1418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s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peciális munkaeszközök, segédeszközök alkalmazása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6D650A58" w14:textId="5B736881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ind w:left="1418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f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igyelem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koncentráció támogatása különösen a balesetvédelmi szempontokra tekintettel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584AC26F" w14:textId="588C77F2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ind w:left="1418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f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eladattudat, feladattartás megerősítése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47120EE4" w14:textId="1FE25A41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ind w:left="1418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h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elyes munkamagatartás kialakítása, megerősítése.</w:t>
      </w:r>
    </w:p>
    <w:p w14:paraId="46CC2653" w14:textId="77777777" w:rsidR="004C6504" w:rsidRPr="00805061" w:rsidRDefault="004C6504" w:rsidP="006D3F2F">
      <w:pPr>
        <w:pStyle w:val="Listaszerbekezds"/>
        <w:spacing w:after="0"/>
        <w:ind w:left="1418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07C655C6" w14:textId="0A370604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ind w:left="709" w:hanging="425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Az előállított termék, illetve szolgáltatás </w:t>
      </w:r>
      <w:r w:rsidR="001654CF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leírása </w:t>
      </w:r>
    </w:p>
    <w:p w14:paraId="5ED53D55" w14:textId="6E68E88D" w:rsidR="006D3F2F" w:rsidRPr="00770ED4" w:rsidRDefault="006D3F2F" w:rsidP="00770ED4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770ED4">
        <w:rPr>
          <w:rFonts w:ascii="Times New Roman" w:eastAsiaTheme="minorHAnsi" w:hAnsi="Times New Roman"/>
          <w:color w:val="auto"/>
          <w:sz w:val="24"/>
          <w:lang w:eastAsia="en-US"/>
        </w:rPr>
        <w:t>Kapcsolódik az előző pontban leírt komplex munkafolyamat leírásához, azonban itt a késztermék kerül részletesebb bemutatásra</w:t>
      </w:r>
      <w:r w:rsidR="00770ED4">
        <w:rPr>
          <w:rFonts w:ascii="Times New Roman" w:eastAsiaTheme="minorHAnsi" w:hAnsi="Times New Roman"/>
          <w:color w:val="auto"/>
          <w:sz w:val="24"/>
          <w:lang w:eastAsia="en-US"/>
        </w:rPr>
        <w:t>:</w:t>
      </w:r>
    </w:p>
    <w:p w14:paraId="359ECCC2" w14:textId="1491FF3A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z értékesítés lehetséges helye, módja, a termék értéke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2821F104" w14:textId="4F053EA5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z értékesítést végző személy megnevezése</w:t>
      </w:r>
      <w:r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3927E552" w14:textId="174115D0" w:rsidR="006D3F2F" w:rsidRPr="00805061" w:rsidRDefault="008D57CB" w:rsidP="006D3F2F">
      <w:pPr>
        <w:pStyle w:val="Listaszerbekezds"/>
        <w:numPr>
          <w:ilvl w:val="0"/>
          <w:numId w:val="8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>
        <w:rPr>
          <w:rFonts w:ascii="Times New Roman" w:eastAsiaTheme="minorHAnsi" w:hAnsi="Times New Roman"/>
          <w:color w:val="auto"/>
          <w:sz w:val="24"/>
          <w:lang w:eastAsia="en-US"/>
        </w:rPr>
        <w:t>a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z előállított termék értékesítése érdekében milyen PR és marketing tevékenységet tervez.</w:t>
      </w:r>
    </w:p>
    <w:p w14:paraId="1E8DF3BC" w14:textId="77777777" w:rsidR="004C6504" w:rsidRPr="00805061" w:rsidRDefault="004C6504" w:rsidP="004C6504">
      <w:pPr>
        <w:pStyle w:val="Listaszerbekezds"/>
        <w:spacing w:after="0"/>
        <w:ind w:left="144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52B00C11" w14:textId="7BEE8D35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ind w:left="709" w:hanging="436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 fejlesztő foglalkoztatásban részt vevő ellátott munkavégzés terén történő továbblépéséhez biztosított lehetőségek bemutatás</w:t>
      </w:r>
      <w:r w:rsidR="001654CF"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</w:t>
      </w:r>
    </w:p>
    <w:p w14:paraId="15C7381F" w14:textId="36EE862F" w:rsidR="006D3F2F" w:rsidRPr="00805061" w:rsidRDefault="006D3F2F" w:rsidP="004C6504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Fontos célja a fejlesztő foglalkoztatásnak, hogy az abban résztvevő személy képességei ne konzerválódjanak egy adott munkaformában, hanem a munkakészsége valóban fejlődjön, egyre önállóbb feladatvégzésre legyen képes, s ezzel egyre magasabb szintű foglalkoztatási formában, egyre komplexebb tevékenységek végzését tűzzék ki célul a segítőkkel közösen.</w:t>
      </w:r>
    </w:p>
    <w:p w14:paraId="16C0C7F8" w14:textId="77777777" w:rsidR="006D3F2F" w:rsidRPr="00805061" w:rsidRDefault="006D3F2F" w:rsidP="004C6504">
      <w:pPr>
        <w:spacing w:after="0"/>
        <w:ind w:left="70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Az előrelépés a következő területeken történhet: </w:t>
      </w:r>
    </w:p>
    <w:p w14:paraId="7CC42C3D" w14:textId="77777777" w:rsidR="006D3F2F" w:rsidRPr="00805061" w:rsidRDefault="006D3F2F" w:rsidP="006D3F2F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munkaidő növelése,</w:t>
      </w:r>
    </w:p>
    <w:p w14:paraId="0CE21461" w14:textId="77777777" w:rsidR="006D3F2F" w:rsidRPr="00805061" w:rsidRDefault="006D3F2F" w:rsidP="006D3F2F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munkavégzési tevékenység komplexitása,</w:t>
      </w:r>
    </w:p>
    <w:p w14:paraId="58347639" w14:textId="779E86B2" w:rsidR="006D3F2F" w:rsidRPr="00805061" w:rsidRDefault="006D3F2F" w:rsidP="006D3F2F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strike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foglalkoztatási forma vonatkozásában: az Szt. szerinti fejlesztési jogviszonyból, az Mt. szerinti munkaviszonyba kerül</w:t>
      </w:r>
      <w:r w:rsidR="00AA7592">
        <w:rPr>
          <w:rFonts w:ascii="Times New Roman" w:eastAsiaTheme="minorHAnsi" w:hAnsi="Times New Roman"/>
          <w:color w:val="auto"/>
          <w:sz w:val="24"/>
          <w:lang w:eastAsia="en-US"/>
        </w:rPr>
        <w:t>,</w:t>
      </w:r>
    </w:p>
    <w:p w14:paraId="70DBDADC" w14:textId="33658AD8" w:rsidR="006D3F2F" w:rsidRPr="00805061" w:rsidRDefault="006D3F2F" w:rsidP="001E3BF2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Mt. szerinti munkaviszonyból → rehabilitációs foglalkoztatásba, majd → nyílt munkaerőpiac munkahelyeire.</w:t>
      </w:r>
    </w:p>
    <w:p w14:paraId="763718BF" w14:textId="77777777" w:rsidR="000B41DB" w:rsidRPr="00805061" w:rsidRDefault="000B41DB" w:rsidP="000B41DB">
      <w:pPr>
        <w:pStyle w:val="Listaszerbekezds"/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D681D50" w14:textId="77777777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ind w:left="709" w:hanging="425"/>
        <w:contextualSpacing w:val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 szolgáltatásról szóló tájékoztatás módja</w:t>
      </w:r>
    </w:p>
    <w:p w14:paraId="588E84B2" w14:textId="27AD260D" w:rsidR="006D3F2F" w:rsidRDefault="006D3F2F" w:rsidP="006D3F2F">
      <w:pPr>
        <w:spacing w:after="0"/>
        <w:ind w:left="284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E pont alatt be lehet mutatni, hogy milyen módon tájékoztatja a célcsoportot a foglalkoztatási lehetőségről. </w:t>
      </w:r>
    </w:p>
    <w:p w14:paraId="38998043" w14:textId="77777777" w:rsidR="00EF3703" w:rsidRPr="00805061" w:rsidRDefault="00EF3703" w:rsidP="006D3F2F">
      <w:pPr>
        <w:spacing w:after="0"/>
        <w:ind w:left="284"/>
        <w:rPr>
          <w:rFonts w:ascii="Times New Roman" w:eastAsiaTheme="minorHAnsi" w:hAnsi="Times New Roman"/>
          <w:strike/>
          <w:color w:val="auto"/>
          <w:sz w:val="24"/>
          <w:lang w:eastAsia="en-US"/>
        </w:rPr>
      </w:pPr>
    </w:p>
    <w:p w14:paraId="11E1B6BA" w14:textId="77777777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ind w:left="709" w:hanging="425"/>
        <w:contextualSpacing w:val="0"/>
        <w:jc w:val="left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lastRenderedPageBreak/>
        <w:t>Más szolgáltatókkal való kapcsolat kialakítása</w:t>
      </w:r>
    </w:p>
    <w:p w14:paraId="78FCCAF5" w14:textId="77777777" w:rsidR="006D3F2F" w:rsidRPr="00805061" w:rsidRDefault="006D3F2F" w:rsidP="006D3F2F">
      <w:pPr>
        <w:spacing w:after="0"/>
        <w:ind w:left="284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A foglalkoztatást biztosító szervezetek számára is fontos a szolgáltatói, partnerségi kapcsolatok kialakítása és a jó kapcsolatok fenntartása. A szakmai programban fontos megjeleníteni, hogy mely szervezetek, intézmények, cégek vannak a környezetben, amelyekkel az együttműködés, partnerség hasznos, és eredményes lehet. </w:t>
      </w:r>
    </w:p>
    <w:p w14:paraId="2F2AC332" w14:textId="77777777" w:rsidR="006D3F2F" w:rsidRPr="00805061" w:rsidRDefault="006D3F2F" w:rsidP="006D3F2F">
      <w:pPr>
        <w:spacing w:after="0"/>
        <w:ind w:left="284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Ilyen kapcsolatokat jelenthetnek:</w:t>
      </w:r>
    </w:p>
    <w:p w14:paraId="168F30E1" w14:textId="77777777" w:rsidR="006D3F2F" w:rsidRPr="00805061" w:rsidRDefault="006D3F2F" w:rsidP="009E7C55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az állami szereplők: pályázat kiírók, pályáztatók, finanszírozók – a velük való együttműködés során információk szerezhetők a gördülékeny hivatali ügyekkel, ellenőrzésekkel kapcsolatosan,</w:t>
      </w:r>
    </w:p>
    <w:p w14:paraId="0E52E7CE" w14:textId="77777777" w:rsidR="006D3F2F" w:rsidRPr="00805061" w:rsidRDefault="006D3F2F" w:rsidP="009E7C55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személyes gondoskodást nyújtó szociális alapszolgáltatások, szakosított ellátást nyújtó intézmények – szolgáltatást igénybevevőik potenciális alanyai a fejlesztő foglalkoztatásnak,</w:t>
      </w:r>
    </w:p>
    <w:p w14:paraId="1D9388EE" w14:textId="77777777" w:rsidR="006D3F2F" w:rsidRPr="00805061" w:rsidRDefault="006D3F2F" w:rsidP="009E7C55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foglalkoztatásban tapasztalatokkal rendelkező rehabilitációs foglalkoztatást nyújtó szervezetek (akkreditált foglalkoztatók) – szakmai fejlődés, tapasztalatcserék, a foglalkoztatottak továbblépésének színterei,</w:t>
      </w:r>
    </w:p>
    <w:p w14:paraId="3FF8C3B0" w14:textId="77777777" w:rsidR="006D3F2F" w:rsidRPr="00805061" w:rsidRDefault="006D3F2F" w:rsidP="009E7C55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nyíltpiaci szolgáltatók - az elsődleges munkaerőpiacra való kivezetés terepeiként is érdemes szem előtt tartani a velük való kapcsolatot, ezen felül megrendelőként is szerepelhetnek a fejlesztő foglalkoztatásban (kooperáció),</w:t>
      </w:r>
    </w:p>
    <w:p w14:paraId="45781DBD" w14:textId="77777777" w:rsidR="006D3F2F" w:rsidRPr="00805061" w:rsidRDefault="006D3F2F" w:rsidP="009E7C55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érdekvédelmi szervezetek - a foglalkoztatottak számára információnyújtást, tanácsadást biztosítanak.</w:t>
      </w:r>
    </w:p>
    <w:p w14:paraId="2C19BD98" w14:textId="77777777" w:rsidR="006D3F2F" w:rsidRPr="00805061" w:rsidRDefault="006D3F2F" w:rsidP="006D3F2F">
      <w:pPr>
        <w:pStyle w:val="Listaszerbekezds"/>
        <w:spacing w:after="0"/>
        <w:ind w:left="1418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1383A90" w14:textId="17A261C3" w:rsidR="006D3F2F" w:rsidRPr="00805061" w:rsidRDefault="006D3F2F" w:rsidP="006D3F2F">
      <w:pPr>
        <w:pStyle w:val="Listaszerbekezds"/>
        <w:numPr>
          <w:ilvl w:val="0"/>
          <w:numId w:val="22"/>
        </w:numPr>
        <w:spacing w:after="0"/>
        <w:contextualSpacing w:val="0"/>
        <w:jc w:val="left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b/>
          <w:color w:val="auto"/>
          <w:sz w:val="24"/>
          <w:lang w:eastAsia="en-US"/>
        </w:rPr>
        <w:t>A szakmai program mellékletei</w:t>
      </w:r>
    </w:p>
    <w:p w14:paraId="3535B7EC" w14:textId="2BF74A25" w:rsidR="006D3F2F" w:rsidRPr="00805061" w:rsidRDefault="000B41DB" w:rsidP="009E7C55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m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unkaszerződé</w:t>
      </w:r>
      <w:r w:rsidR="003E6EFA">
        <w:rPr>
          <w:rFonts w:ascii="Times New Roman" w:eastAsiaTheme="minorHAnsi" w:hAnsi="Times New Roman"/>
          <w:color w:val="auto"/>
          <w:sz w:val="24"/>
          <w:lang w:eastAsia="en-US"/>
        </w:rPr>
        <w:t>s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, illetve f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ejlesztési szerződés minta, </w:t>
      </w:r>
    </w:p>
    <w:p w14:paraId="68DDA04A" w14:textId="6732F0D5" w:rsidR="006D3F2F" w:rsidRPr="00805061" w:rsidRDefault="000B41DB" w:rsidP="009E7C55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m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unkaköri leírás minta,</w:t>
      </w:r>
    </w:p>
    <w:p w14:paraId="584C5BF8" w14:textId="76F79C11" w:rsidR="006D3F2F" w:rsidRPr="00805061" w:rsidRDefault="000B41DB" w:rsidP="009E7C55">
      <w:pPr>
        <w:pStyle w:val="Listaszerbekezds"/>
        <w:numPr>
          <w:ilvl w:val="0"/>
          <w:numId w:val="9"/>
        </w:numPr>
        <w:spacing w:after="0"/>
        <w:ind w:left="1407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s</w:t>
      </w:r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t>zervezeti integrációban való működés esetén a fejlesztő foglalkoztatás helye, SZMSZ-ben foglalt kapcsolódásai, szervezeti ábra, helyettesítési rend.</w:t>
      </w:r>
      <w:bookmarkEnd w:id="1"/>
      <w:r w:rsidR="006D3F2F" w:rsidRPr="00805061">
        <w:rPr>
          <w:rFonts w:ascii="Times New Roman" w:eastAsiaTheme="minorHAnsi" w:hAnsi="Times New Roman"/>
          <w:color w:val="auto"/>
          <w:sz w:val="24"/>
          <w:lang w:eastAsia="en-US"/>
        </w:rPr>
        <w:br w:type="page"/>
      </w:r>
    </w:p>
    <w:p w14:paraId="04711F00" w14:textId="2D83B537" w:rsidR="006D3F2F" w:rsidRPr="00805061" w:rsidRDefault="00A76FDD" w:rsidP="00805061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b/>
          <w:color w:val="auto"/>
          <w:sz w:val="26"/>
        </w:rPr>
      </w:pPr>
      <w:r w:rsidRPr="00805061">
        <w:rPr>
          <w:rFonts w:ascii="Times New Roman félkövér" w:hAnsi="Times New Roman félkövér"/>
          <w:b/>
          <w:color w:val="auto"/>
          <w:sz w:val="26"/>
        </w:rPr>
        <w:lastRenderedPageBreak/>
        <w:t>Megállapodás fejleszt</w:t>
      </w:r>
      <w:r w:rsidRPr="00805061">
        <w:rPr>
          <w:rFonts w:ascii="Times New Roman félkövér" w:hAnsi="Times New Roman félkövér" w:hint="eastAsia"/>
          <w:b/>
          <w:color w:val="auto"/>
          <w:sz w:val="26"/>
        </w:rPr>
        <w:t>ő</w:t>
      </w:r>
      <w:r w:rsidRPr="00805061">
        <w:rPr>
          <w:rFonts w:ascii="Times New Roman félkövér" w:hAnsi="Times New Roman félkövér"/>
          <w:b/>
          <w:color w:val="auto"/>
          <w:sz w:val="26"/>
        </w:rPr>
        <w:t xml:space="preserve"> foglalkoztatás biztosításáról</w:t>
      </w:r>
      <w:r w:rsidR="006D3F2F" w:rsidRPr="00805061">
        <w:rPr>
          <w:rFonts w:ascii="Times New Roman félkövér" w:hAnsi="Times New Roman félkövér"/>
          <w:b/>
          <w:color w:val="auto"/>
          <w:sz w:val="26"/>
        </w:rPr>
        <w:t xml:space="preserve"> (minta)</w:t>
      </w:r>
    </w:p>
    <w:p w14:paraId="733075EC" w14:textId="77777777" w:rsidR="006D3F2F" w:rsidRPr="004C6504" w:rsidRDefault="006D3F2F" w:rsidP="00A129DE">
      <w:pPr>
        <w:pStyle w:val="Cmsor4"/>
        <w:jc w:val="center"/>
        <w:rPr>
          <w:rFonts w:ascii="Times New Roman" w:hAnsi="Times New Roman" w:cs="Times New Roman"/>
          <w:color w:val="auto"/>
        </w:rPr>
      </w:pPr>
      <w:r w:rsidRPr="004C6504">
        <w:rPr>
          <w:rFonts w:ascii="Times New Roman" w:hAnsi="Times New Roman" w:cs="Times New Roman"/>
          <w:color w:val="auto"/>
        </w:rPr>
        <w:t>MEGÁLLAPODÁS FEJLESZTŐ FOGLALKOZTATÁS BIZTOSÍTÁSÁRÓL</w:t>
      </w:r>
      <w:bookmarkEnd w:id="0"/>
    </w:p>
    <w:p w14:paraId="2528C2EB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7CA763B" w14:textId="77777777" w:rsidR="006D3F2F" w:rsidRPr="004C6504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Szociális szolgáltatást nyújtó fenntartó neve:</w:t>
      </w:r>
    </w:p>
    <w:p w14:paraId="1D268C81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Székhelye:</w:t>
      </w:r>
    </w:p>
    <w:p w14:paraId="6AE8E6E2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Adószáma:</w:t>
      </w:r>
    </w:p>
    <w:p w14:paraId="03EE6AE2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A szolgáltatást nyújtó neve:</w:t>
      </w:r>
    </w:p>
    <w:p w14:paraId="6C872076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Székhelye:</w:t>
      </w:r>
    </w:p>
    <w:p w14:paraId="16F55032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Ágazati azonosítója:</w:t>
      </w:r>
    </w:p>
    <w:p w14:paraId="5C12556B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Aláírásra jogosult képviselője:</w:t>
      </w:r>
    </w:p>
    <w:p w14:paraId="4663E01C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mint </w:t>
      </w:r>
      <w:r w:rsidRPr="00B4627A">
        <w:rPr>
          <w:rFonts w:ascii="Times New Roman" w:eastAsiaTheme="minorHAnsi" w:hAnsi="Times New Roman"/>
          <w:b/>
          <w:bCs/>
          <w:color w:val="auto"/>
          <w:sz w:val="24"/>
          <w:lang w:eastAsia="en-US"/>
        </w:rPr>
        <w:t>Szociális szolgáltató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, valamint:</w:t>
      </w:r>
    </w:p>
    <w:p w14:paraId="00995DC7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16AF5956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Fejlesztő foglalkoztatást nyújtó fenntartó neve:</w:t>
      </w:r>
    </w:p>
    <w:p w14:paraId="6002FB01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Székhelye:</w:t>
      </w:r>
    </w:p>
    <w:p w14:paraId="6D6434A2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Adószáma:</w:t>
      </w:r>
    </w:p>
    <w:p w14:paraId="38441626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A szolgáltatást nyújtó neve:</w:t>
      </w:r>
    </w:p>
    <w:p w14:paraId="27128DD7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Székhelye:</w:t>
      </w:r>
    </w:p>
    <w:p w14:paraId="0DD84960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Ágazati azonosítója:</w:t>
      </w:r>
    </w:p>
    <w:p w14:paraId="3D839A4D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Aláírásra jogosult képviselője:</w:t>
      </w:r>
    </w:p>
    <w:p w14:paraId="7CC35F2D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mint </w:t>
      </w:r>
      <w:r w:rsidRPr="00B4627A">
        <w:rPr>
          <w:rFonts w:ascii="Times New Roman" w:eastAsiaTheme="minorHAnsi" w:hAnsi="Times New Roman"/>
          <w:b/>
          <w:bCs/>
          <w:color w:val="auto"/>
          <w:sz w:val="24"/>
          <w:lang w:eastAsia="en-US"/>
        </w:rPr>
        <w:t>Foglalkoztató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  </w:t>
      </w:r>
    </w:p>
    <w:p w14:paraId="6E272E11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(a továbbiakban együtt: Felek) kötöttek a mai napon az alábbi feltételekkel: </w:t>
      </w:r>
    </w:p>
    <w:p w14:paraId="701F3197" w14:textId="77777777" w:rsidR="006D3F2F" w:rsidRPr="004C6504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7BE71F3" w14:textId="77777777" w:rsidR="006D3F2F" w:rsidRPr="004C6504" w:rsidRDefault="006D3F2F" w:rsidP="004C6504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sz w:val="24"/>
          <w:lang w:eastAsia="en-US"/>
        </w:rPr>
        <w:t xml:space="preserve">A megállapodás tárgya: a szociális igazgatásról és a szociális ellátásokról szóló 1993. évi III. törvény (a továbbiakban: Szt.) 99/D. § (3) bekezdésében foglaltakra tekintettel a Felek megállapodnak abban, hogy a Szociális szolgáltatónál intézményi jogviszonyban álló személyek fejlesztő foglalkoztatását a Foglalkoztató az Szt. 99/C. § (1) bekezdése alapján a munka törvénykönyvéről szóló 2012. évi I. törvény (a továbbiakban: Mt.) 42. §-a szerinti munkaviszonyban, vagy az Szt. 99/C. § (4) bekezdése alapján fejlesztési jogviszonyban biztosítja. </w:t>
      </w:r>
    </w:p>
    <w:p w14:paraId="60268078" w14:textId="77777777" w:rsidR="006D3F2F" w:rsidRPr="004C6504" w:rsidRDefault="006D3F2F" w:rsidP="006D3F2F">
      <w:pPr>
        <w:pStyle w:val="Listaszerbekezds"/>
        <w:spacing w:after="0"/>
        <w:ind w:left="36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01B6BE9" w14:textId="77777777" w:rsidR="006D3F2F" w:rsidRPr="004C6504" w:rsidRDefault="006D3F2F" w:rsidP="006D3F2F">
      <w:pPr>
        <w:pStyle w:val="Listaszerbekezds"/>
        <w:spacing w:after="0"/>
        <w:ind w:left="36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Jelen Megállapodás keretében:</w:t>
      </w:r>
    </w:p>
    <w:p w14:paraId="7707AE32" w14:textId="04691B8C" w:rsidR="006D3F2F" w:rsidRPr="004C6504" w:rsidRDefault="006D3F2F" w:rsidP="006D3F2F">
      <w:pPr>
        <w:pStyle w:val="Listaszerbekezds"/>
        <w:numPr>
          <w:ilvl w:val="0"/>
          <w:numId w:val="10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Munkaviszonyban foglalkoztatottak száma: …… fő</w:t>
      </w:r>
    </w:p>
    <w:p w14:paraId="6D5F9BAC" w14:textId="403AE345" w:rsidR="006D3F2F" w:rsidRPr="00B17F90" w:rsidRDefault="006D3F2F" w:rsidP="006D3F2F">
      <w:pPr>
        <w:pStyle w:val="Listaszerbekezds"/>
        <w:numPr>
          <w:ilvl w:val="0"/>
          <w:numId w:val="10"/>
        </w:numPr>
        <w:spacing w:after="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B17F90">
        <w:rPr>
          <w:rFonts w:ascii="Times New Roman" w:eastAsiaTheme="minorHAnsi" w:hAnsi="Times New Roman"/>
          <w:color w:val="auto"/>
          <w:sz w:val="24"/>
          <w:lang w:eastAsia="en-US"/>
        </w:rPr>
        <w:t>Fejlesztési jogviszonyban foglalkoztatottak száma: …….</w:t>
      </w:r>
      <w:r w:rsidR="009837D1" w:rsidRPr="00B17F90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B17F90">
        <w:rPr>
          <w:rFonts w:ascii="Times New Roman" w:eastAsiaTheme="minorHAnsi" w:hAnsi="Times New Roman"/>
          <w:color w:val="auto"/>
          <w:sz w:val="24"/>
          <w:lang w:eastAsia="en-US"/>
        </w:rPr>
        <w:t>fő</w:t>
      </w:r>
    </w:p>
    <w:p w14:paraId="07E3F9F8" w14:textId="77777777" w:rsidR="006D3F2F" w:rsidRPr="004C6504" w:rsidRDefault="006D3F2F" w:rsidP="006D3F2F">
      <w:pPr>
        <w:pStyle w:val="Listaszerbekezds"/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</w:t>
      </w:r>
    </w:p>
    <w:p w14:paraId="4FF94289" w14:textId="77777777" w:rsidR="006D3F2F" w:rsidRPr="004C6504" w:rsidRDefault="006D3F2F" w:rsidP="00DA6ED3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Jelen Megállapodás határozatlan időre jön létre. </w:t>
      </w:r>
    </w:p>
    <w:p w14:paraId="071736F5" w14:textId="77777777" w:rsidR="00DA6ED3" w:rsidRPr="004C6504" w:rsidRDefault="00DA6ED3" w:rsidP="004C6504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89DA6E7" w14:textId="009659A4" w:rsidR="006D3F2F" w:rsidRPr="004C6504" w:rsidRDefault="006D3F2F" w:rsidP="00DA6ED3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A Foglalkoztató vállalja, hogy az 1. pontban meghatározott létszámot …………től </w:t>
      </w:r>
      <w:proofErr w:type="gramStart"/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…….</w:t>
      </w:r>
      <w:proofErr w:type="gramEnd"/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>. ig foglalkoztatja.</w:t>
      </w:r>
    </w:p>
    <w:p w14:paraId="7BE56D13" w14:textId="77777777" w:rsidR="006D3F2F" w:rsidRPr="004C6504" w:rsidRDefault="006D3F2F" w:rsidP="006D3F2F">
      <w:p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B966FEF" w14:textId="77777777" w:rsidR="006D3F2F" w:rsidRPr="004C6504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t xml:space="preserve">Az Mt. szerinti munkaviszonyhoz a foglalkozás egészségügyi orvos által az önálló munkavégzésre való alkalmasságot megállapító javaslat szükséges. A munkaviszony </w:t>
      </w:r>
      <w:r w:rsidRPr="004C6504">
        <w:rPr>
          <w:rFonts w:ascii="Times New Roman" w:eastAsiaTheme="minorHAnsi" w:hAnsi="Times New Roman"/>
          <w:color w:val="auto"/>
          <w:sz w:val="24"/>
          <w:lang w:eastAsia="en-US"/>
        </w:rPr>
        <w:lastRenderedPageBreak/>
        <w:t>munkaszerződéssel jön létre, melyet a foglalkoztatott, vagy törvényes képviselője írásban köt meg a Foglalkoztató szervezet munkáltatói jogkör gyakorlójával.</w:t>
      </w:r>
    </w:p>
    <w:p w14:paraId="4550EB61" w14:textId="77777777" w:rsidR="006D3F2F" w:rsidRPr="004C6504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C62D3FC" w14:textId="05B3990C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A fejlesztési jogviszony létrejöttét megelőzően a foglalkoztatás egészségügyi orvos, munka-, szervezetpszichológus, valamint a foglalkoztató szervezet vezetőjének együttes javaslata, vagy rehabilitációs alkalmassági vizsgálat eredményeképpen kiadott, hatályos, munka-rehabilitációt javasoló szakvéleménye szükséges amennyiben a foglalkoztatást igénybevevő kompetenciái nem érik el az önálló munkavégzéshez szükséges szintet. A fejlesztési jogviszony fejlesztési szerződéssel jön létre, amelyet az ellátott, vagy törvényes képviselője írásban köt meg a Foglalkoztató munkáltatói jogkör gyakorlójával. </w:t>
      </w:r>
    </w:p>
    <w:p w14:paraId="066B4C08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sz w:val="24"/>
          <w:lang w:eastAsia="en-US"/>
        </w:rPr>
      </w:pPr>
    </w:p>
    <w:p w14:paraId="5D508E72" w14:textId="77777777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Foglalkoztató a fejlesztő foglalkoztatást az alábbi helyszínen (helyszíneken) biztosítja:</w:t>
      </w:r>
    </w:p>
    <w:p w14:paraId="76758673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Munkavégzés helye: …………………….  (állandó, változó munkahely)</w:t>
      </w:r>
    </w:p>
    <w:p w14:paraId="15B3DE38" w14:textId="25A19041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Fejlesztési jogviszony esetén a fejlesztés helyszíne: ………………………….  (állandó, változó:</w:t>
      </w:r>
    </w:p>
    <w:p w14:paraId="3060C850" w14:textId="71FE5896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(a foglalkoztatás helyéül szolgáló ingatlan címét szükséges megjelölni)</w:t>
      </w:r>
    </w:p>
    <w:p w14:paraId="0BF160DC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61D8973" w14:textId="3621CA94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Foglalkoztató vállalja, hogy biztosítja a folyamatos munkavégzéshez, fejlesztéshez a vonatkozó szabályokban előírt feltételeket. A fejlesztő foglalkoztatás formáin belül foglalkoztató az alábbi munkakörökben / főbb tevékenységi területeken foglalkoztatja a foglalkoztatottakat:</w:t>
      </w:r>
      <w:r w:rsidR="004941F5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…………………………………………………… (Mt. szerinti munkaviszonyban munkakörök FEOR számokkal / Szt. szerinti fejlesztési jogviszony főbb tevékenységi területeinek felsorolása)</w:t>
      </w:r>
    </w:p>
    <w:p w14:paraId="7EE48CCD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0FA7F66" w14:textId="4FD0F0AA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Foglalkoztató vállalja, hogy az alábbi fejlesztő, segítő szolgáltatásokat nyújtja a felmerülő szükségletek szerint a foglalkoztatottak számára:</w:t>
      </w:r>
      <w:r w:rsidR="004941F5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……………………</w:t>
      </w:r>
      <w:r w:rsidR="004941F5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(mozgásfejlesztés, kommunikáció fejlesztés, feladattudat, feladattartás, munkamagatartás </w:t>
      </w:r>
      <w:proofErr w:type="gramStart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erősítése,</w:t>
      </w:r>
      <w:proofErr w:type="gramEnd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stb.)</w:t>
      </w:r>
    </w:p>
    <w:p w14:paraId="44F62753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24F68A1" w14:textId="77777777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Felek kijelentik, hogy a Foglalkoztató felelőssége az egészséges és biztonságos foglalkoztatás tárgyi feltételeinek biztosítása, a 3/2002.(II.8.) SZCSM-EüM együttes rendeletben foglaltak szerint, különösen a kellő nagyságú, jó megvilágítású, munka és balesetvédelmi, tűzvédelmi előírásoknak és szempontoknak megfelelő foglalkoztató helyiségről, speciális szükségleteknek megfelelő berendezési tárgyak és munkaeszközök meglétéről való gondoskodás.</w:t>
      </w:r>
    </w:p>
    <w:p w14:paraId="2B6DBB49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BB6AE58" w14:textId="5A7B7FC7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Foglalkoztató gondoskodik a hatályos jogszabályban előírt személyi feltételekről az 1/2000. (I.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7.) SzCsM rendelet 2.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sz melléklete szerint (minimum 1 fő intézményvezető, illetve 50 főnként 2 fő foglalkoztatás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>t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segítő) biztosítása, akik gondoskodnak:</w:t>
      </w:r>
    </w:p>
    <w:p w14:paraId="545A342E" w14:textId="77777777" w:rsidR="006D3F2F" w:rsidRPr="00805061" w:rsidRDefault="006D3F2F" w:rsidP="006D3F2F">
      <w:pPr>
        <w:pStyle w:val="Listaszerbekezds"/>
        <w:numPr>
          <w:ilvl w:val="0"/>
          <w:numId w:val="5"/>
        </w:numPr>
        <w:spacing w:after="0"/>
        <w:ind w:left="1418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munkavégzés, munkafolyamatok szervezéséről, irányításáról és koordinálásáról,</w:t>
      </w:r>
    </w:p>
    <w:p w14:paraId="2390AC98" w14:textId="77777777" w:rsidR="006D3F2F" w:rsidRPr="00805061" w:rsidRDefault="006D3F2F" w:rsidP="006D3F2F">
      <w:pPr>
        <w:pStyle w:val="Listaszerbekezds"/>
        <w:numPr>
          <w:ilvl w:val="0"/>
          <w:numId w:val="5"/>
        </w:numPr>
        <w:spacing w:after="0"/>
        <w:ind w:left="1418"/>
        <w:contextualSpacing w:val="0"/>
        <w:rPr>
          <w:rFonts w:ascii="Times New Roman" w:hAnsi="Times New Roman"/>
          <w:color w:val="auto"/>
          <w:sz w:val="24"/>
        </w:rPr>
      </w:pPr>
      <w:r w:rsidRPr="00805061">
        <w:rPr>
          <w:rFonts w:ascii="Times New Roman" w:hAnsi="Times New Roman"/>
          <w:color w:val="auto"/>
          <w:sz w:val="24"/>
        </w:rPr>
        <w:t>a tevékenység végzése érdekében a rendelkezésre álló kompetenciák és kapacitások összehangolásáról,</w:t>
      </w:r>
    </w:p>
    <w:p w14:paraId="0039FB92" w14:textId="77777777" w:rsidR="006D3F2F" w:rsidRPr="00805061" w:rsidRDefault="006D3F2F" w:rsidP="006D3F2F">
      <w:pPr>
        <w:pStyle w:val="Listaszerbekezds"/>
        <w:numPr>
          <w:ilvl w:val="0"/>
          <w:numId w:val="5"/>
        </w:numPr>
        <w:spacing w:after="0"/>
        <w:ind w:left="1418"/>
        <w:contextualSpacing w:val="0"/>
        <w:rPr>
          <w:rFonts w:ascii="Times New Roman" w:hAnsi="Times New Roman"/>
          <w:color w:val="auto"/>
          <w:sz w:val="24"/>
        </w:rPr>
      </w:pPr>
      <w:r w:rsidRPr="00805061">
        <w:rPr>
          <w:rFonts w:ascii="Times New Roman" w:hAnsi="Times New Roman"/>
          <w:color w:val="auto"/>
          <w:sz w:val="24"/>
        </w:rPr>
        <w:t>az ellátott napi tevékenységének a megtervezéséről,</w:t>
      </w:r>
    </w:p>
    <w:p w14:paraId="4B74B3EE" w14:textId="77777777" w:rsidR="006D3F2F" w:rsidRPr="00805061" w:rsidRDefault="006D3F2F" w:rsidP="006D3F2F">
      <w:pPr>
        <w:pStyle w:val="Listaszerbekezds"/>
        <w:numPr>
          <w:ilvl w:val="0"/>
          <w:numId w:val="5"/>
        </w:numPr>
        <w:spacing w:after="0"/>
        <w:ind w:left="1418"/>
        <w:contextualSpacing w:val="0"/>
        <w:rPr>
          <w:rFonts w:ascii="Times New Roman" w:hAnsi="Times New Roman"/>
          <w:color w:val="auto"/>
          <w:sz w:val="24"/>
        </w:rPr>
      </w:pPr>
      <w:r w:rsidRPr="00805061">
        <w:rPr>
          <w:rFonts w:ascii="Times New Roman" w:hAnsi="Times New Roman"/>
          <w:color w:val="auto"/>
          <w:sz w:val="24"/>
        </w:rPr>
        <w:lastRenderedPageBreak/>
        <w:t>külső partnerekkel történő kapcsolattartásról,</w:t>
      </w:r>
    </w:p>
    <w:p w14:paraId="57278B86" w14:textId="77777777" w:rsidR="006D3F2F" w:rsidRPr="00805061" w:rsidRDefault="006D3F2F" w:rsidP="006D3F2F">
      <w:pPr>
        <w:pStyle w:val="Listaszerbekezds"/>
        <w:numPr>
          <w:ilvl w:val="0"/>
          <w:numId w:val="5"/>
        </w:numPr>
        <w:spacing w:after="0"/>
        <w:ind w:left="1418"/>
        <w:contextualSpacing w:val="0"/>
        <w:rPr>
          <w:rFonts w:ascii="Times New Roman" w:hAnsi="Times New Roman"/>
          <w:color w:val="auto"/>
          <w:sz w:val="24"/>
        </w:rPr>
      </w:pPr>
      <w:r w:rsidRPr="00805061">
        <w:rPr>
          <w:rFonts w:ascii="Times New Roman" w:hAnsi="Times New Roman"/>
          <w:color w:val="auto"/>
          <w:sz w:val="24"/>
        </w:rPr>
        <w:t>az ellátott munkaerő-piacra történő kivezetésének az előkészítéséről,</w:t>
      </w:r>
    </w:p>
    <w:p w14:paraId="232088A5" w14:textId="77777777" w:rsidR="006D3F2F" w:rsidRPr="00805061" w:rsidRDefault="006D3F2F" w:rsidP="006D3F2F">
      <w:pPr>
        <w:pStyle w:val="Listaszerbekezds"/>
        <w:numPr>
          <w:ilvl w:val="0"/>
          <w:numId w:val="5"/>
        </w:numPr>
        <w:spacing w:after="0"/>
        <w:ind w:left="1418"/>
        <w:contextualSpacing w:val="0"/>
        <w:rPr>
          <w:rFonts w:ascii="Times New Roman" w:hAnsi="Times New Roman"/>
          <w:color w:val="auto"/>
          <w:sz w:val="24"/>
        </w:rPr>
      </w:pPr>
      <w:r w:rsidRPr="00805061">
        <w:rPr>
          <w:rFonts w:ascii="Times New Roman" w:hAnsi="Times New Roman"/>
          <w:color w:val="auto"/>
          <w:sz w:val="24"/>
        </w:rPr>
        <w:t>a foglalkoztatottak motiválásáról, részükre segítő szolgáltatások nyújtásáról az egyéni foglalkoztatási terveknek a fejlesztési szerződés, illetve a munkaszerződés megkötését követő 30 napon belüli elkészítéséről, mely a foglalkoztatott, a szociális szolgáltatást nyújtó intézmény vezetője és a foglalkoztatást segítő személyes egyeztetése alapján készül el.</w:t>
      </w:r>
    </w:p>
    <w:p w14:paraId="3226EA2C" w14:textId="77777777" w:rsidR="006D3F2F" w:rsidRPr="00805061" w:rsidRDefault="006D3F2F" w:rsidP="006D3F2F">
      <w:pPr>
        <w:pStyle w:val="Listaszerbekezds"/>
        <w:spacing w:after="0"/>
        <w:ind w:left="1418"/>
        <w:rPr>
          <w:rFonts w:ascii="Times New Roman" w:hAnsi="Times New Roman"/>
          <w:color w:val="auto"/>
          <w:sz w:val="24"/>
        </w:rPr>
      </w:pPr>
    </w:p>
    <w:p w14:paraId="19F277B9" w14:textId="560308B2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Foglalkoztató vállalja, hogy a foglalkoztatottak részére hozzáférhetőséget biztosít a foglalkoztatással kapcsolatos információkhoz annak érdekében, hogy az ellátottak minden információt megkapjanak a foglalkoztatás aktuális kérdéseiről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>,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valamint a kapcsolódó fejlesztő tevékenységekről, 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>továbbá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, hogy ezzel kapcsolatos véleményüket minden estben kikéri és mérlegeli. </w:t>
      </w:r>
    </w:p>
    <w:p w14:paraId="05E7B09A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46EC6DC" w14:textId="77777777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Foglalkoztató felelőssége a kötelező adatszolgáltatások teljesítése, az országos jelentési rendszerben való foglalkoztatási igény, illetve napi jelentések megtétele.</w:t>
      </w:r>
    </w:p>
    <w:p w14:paraId="48CFA144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06A8225" w14:textId="15BCE49D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Szociális szolgáltató vállalja, hogy határozatlan idejű ellátási jogviszonyt biztosít a foglalkoztatásba bevonni szándékozó személyek számára. Amennyiben ebben a körülményben változás várható, arról a jogviszony tervezett megsz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>ü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ntetésének bekövetkezése előtt ………</w:t>
      </w:r>
      <w:r w:rsidR="004941F5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nappal a 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>F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oglalkoztatót írásban tájékoztatja.</w:t>
      </w:r>
    </w:p>
    <w:p w14:paraId="710FBA7A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0371CFE3" w14:textId="0A9B12EF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Szociális szolgáltató vállalja, hogy a foglalkoztatottak részvételét a foglalkoztatásban, fejlesztő foglalkozásokon folyamatosan biztosítja, az esetleges felmerülő akadályoztatásról előtte ……….</w:t>
      </w:r>
      <w:r w:rsidR="004941F5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nappal tájékoztatja a Foglalkoztatót.</w:t>
      </w:r>
    </w:p>
    <w:p w14:paraId="4040EACB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157C317C" w14:textId="7A3221A1" w:rsidR="006D3F2F" w:rsidRPr="007A7C11" w:rsidRDefault="006D3F2F" w:rsidP="007A7C1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Szociális szolgáltató vállalja, hogy szükség szerint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 -</w:t>
      </w:r>
      <w:r w:rsidRP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 előzetes egyeztetés alapján 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- </w:t>
      </w:r>
      <w:r w:rsidRPr="007A7C11">
        <w:rPr>
          <w:rFonts w:ascii="Times New Roman" w:eastAsiaTheme="minorHAnsi" w:hAnsi="Times New Roman"/>
          <w:color w:val="auto"/>
          <w:sz w:val="24"/>
          <w:lang w:eastAsia="en-US"/>
        </w:rPr>
        <w:t>segítséget nyújt a foglalkoztatás helyszínére való eljutásban.</w:t>
      </w:r>
    </w:p>
    <w:p w14:paraId="58831D50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90879E7" w14:textId="60D9C810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Szociális szolgáltató vállalja, hogy szükség szerint 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-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előzetes egyeztetés alapján 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-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segítséget nyújt az ellátott számára a kötelező orvosi-, pszichológiai és egyéb felülvizsgálatokra való eljutásban.</w:t>
      </w:r>
    </w:p>
    <w:p w14:paraId="153965B7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55FFEC4E" w14:textId="77777777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Szociális szolgáltató vállalja, hogy a fejlesztő foglalkoztatás megvalósítása érdekében kapcsolattartó személyt jelöl ki, aki együttműködik a Foglalkoztatóval a foglalkoztatás folyamatában, kapcsolatot tart, utókövetési, tájékoztatási feladatokat lát el, különösen a foglalkoztatott foglalkoztatását befolyásoló állapotában és körülményeiben bekövetkezett változásokat érintően. A foglalkoztatásban részt vevő személyeket támogatja előzetes egyeztetés alapján a munkahelyi beilleszkedés, megfelelés és foglalkoztatási jogviszony megtartásának érdekében.</w:t>
      </w:r>
    </w:p>
    <w:p w14:paraId="56194979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3247855" w14:textId="70411047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Szociális szolgáltató gondoskodik arról, hogy 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>F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oglalkoztató a fejlesztő foglalkoztatásban résztvevő személy egyéni gondozási</w:t>
      </w:r>
      <w:r w:rsidR="007A7C1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/ fejlesztési / rehabilitációs tervé</w:t>
      </w:r>
      <w:r w:rsidR="00B708AF" w:rsidRPr="00805061">
        <w:rPr>
          <w:rFonts w:ascii="Times New Roman" w:eastAsiaTheme="minorHAnsi" w:hAnsi="Times New Roman"/>
          <w:color w:val="auto"/>
          <w:sz w:val="24"/>
          <w:lang w:eastAsia="en-US"/>
        </w:rPr>
        <w:t>ben foglaltak megvalósulásá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t </w:t>
      </w:r>
      <w:r w:rsidR="00B708AF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figyelemmel kísérje, értékelje, szükség esetén módosítsa </w:t>
      </w:r>
      <w:r w:rsidR="004941F5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a tervet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lastRenderedPageBreak/>
        <w:t>különösképpen az eredményes, egyéni képességekhez igazodó foglalkoztatás biztosítása érdekében.</w:t>
      </w:r>
    </w:p>
    <w:p w14:paraId="49291265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7B38B67" w14:textId="22F9A439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Minden foglalkoztatást, illetve a megállapodást érintő körülmény változásáról - a fejlesztési jogviszony vagy a munkaviszony megszűnését eredményező esetben a felek egymást legalább </w:t>
      </w:r>
      <w:proofErr w:type="gramStart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…….</w:t>
      </w:r>
      <w:proofErr w:type="gramEnd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.</w:t>
      </w:r>
      <w:r w:rsid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10 nappal a változást megelőzően - kölcsönösen írásban tájékoztatják.</w:t>
      </w:r>
    </w:p>
    <w:p w14:paraId="4DF7B8AC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374788D" w14:textId="77777777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Felek kijelentik, hogy vitás kérdéseiket elsősorban tárgyalás útján rendezik. Jelen megállapodásban nem szabályozott kérdésekben elsősorban a Szt. és az Mt. fejlesztési jogviszonyra, munkaviszonyra vonatkozó szabályi, valamint a kapcsolódó jogszabályok, valamint a Polgári Törvénykönyvről szóló 2013. évi V. törvény rendelkezései az irányadók. </w:t>
      </w:r>
    </w:p>
    <w:p w14:paraId="16417970" w14:textId="77777777" w:rsidR="006D3F2F" w:rsidRPr="00805061" w:rsidRDefault="006D3F2F" w:rsidP="006D3F2F">
      <w:pPr>
        <w:pStyle w:val="Listaszerbekezds"/>
        <w:spacing w:after="0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68DC8AB6" w14:textId="77777777" w:rsidR="006D3F2F" w:rsidRPr="00805061" w:rsidRDefault="006D3F2F" w:rsidP="006D3F2F">
      <w:pPr>
        <w:pStyle w:val="Listaszerbekezds"/>
        <w:spacing w:after="0"/>
        <w:rPr>
          <w:rFonts w:ascii="Times New Roman" w:hAnsi="Times New Roman"/>
          <w:i/>
          <w:color w:val="auto"/>
          <w:sz w:val="24"/>
        </w:rPr>
      </w:pPr>
      <w:r w:rsidRPr="00805061">
        <w:rPr>
          <w:rFonts w:ascii="Times New Roman" w:eastAsiaTheme="minorHAnsi" w:hAnsi="Times New Roman"/>
          <w:i/>
          <w:color w:val="auto"/>
          <w:sz w:val="24"/>
          <w:lang w:eastAsia="en-US"/>
        </w:rPr>
        <w:t>&lt;Ebben a pontban m</w:t>
      </w:r>
      <w:r w:rsidRPr="00805061">
        <w:rPr>
          <w:rFonts w:ascii="Times New Roman" w:hAnsi="Times New Roman"/>
          <w:i/>
          <w:color w:val="auto"/>
          <w:sz w:val="24"/>
        </w:rPr>
        <w:t>eg kell határozni azt is, hogy az együttműködő felek a megállapodást milyen esetben, milyen módon és milyen határidővel bonthatják fel, illetve a megállapodásban nem szabályozott kérdésekben milyen jogszabályok rendelkezései az irányadók, kikötik-e a vitás ügyben eljáró bíróság illetékességét.&gt;</w:t>
      </w:r>
    </w:p>
    <w:p w14:paraId="6FC25DD4" w14:textId="77777777" w:rsidR="006D3F2F" w:rsidRPr="00805061" w:rsidRDefault="006D3F2F" w:rsidP="006D3F2F">
      <w:pPr>
        <w:pStyle w:val="Listaszerbekezds"/>
        <w:spacing w:after="0"/>
        <w:rPr>
          <w:rFonts w:ascii="Times New Roman" w:hAnsi="Times New Roman"/>
          <w:i/>
          <w:color w:val="auto"/>
          <w:sz w:val="24"/>
        </w:rPr>
      </w:pPr>
    </w:p>
    <w:p w14:paraId="0E967592" w14:textId="70BF293A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Felek a jelen, …</w:t>
      </w:r>
      <w:r w:rsidR="00C473CE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oldalból álló Megállapodást elolvasták, megértették, és mint akaratukkal mindenben megegyezőt, jóváhagyólag írták alá. </w:t>
      </w:r>
    </w:p>
    <w:p w14:paraId="3D2916B7" w14:textId="77777777" w:rsidR="006D3F2F" w:rsidRPr="00805061" w:rsidRDefault="006D3F2F" w:rsidP="00805061">
      <w:pPr>
        <w:pStyle w:val="Listaszerbekezds"/>
        <w:spacing w:after="0"/>
        <w:ind w:left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C59388E" w14:textId="55C7514F" w:rsidR="006D3F2F" w:rsidRPr="00805061" w:rsidRDefault="006D3F2F" w:rsidP="00805061">
      <w:pPr>
        <w:pStyle w:val="Listaszerbekezds"/>
        <w:numPr>
          <w:ilvl w:val="0"/>
          <w:numId w:val="23"/>
        </w:numPr>
        <w:spacing w:after="0"/>
        <w:ind w:hanging="360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A jelen Megállapodás</w:t>
      </w:r>
      <w:proofErr w:type="gramStart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….</w:t>
      </w:r>
      <w:proofErr w:type="gramEnd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.</w:t>
      </w:r>
      <w:r w:rsidR="004941F5"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db eredeti, egymással teljes egészében megegyező példányban készült, amelyből …db a Szociális szolgáltató</w:t>
      </w:r>
      <w:proofErr w:type="gramStart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 ….</w:t>
      </w:r>
      <w:proofErr w:type="gramEnd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 xml:space="preserve">. db a Foglalkoztató példánya. </w:t>
      </w:r>
    </w:p>
    <w:p w14:paraId="35DB83C4" w14:textId="77777777" w:rsidR="006D3F2F" w:rsidRPr="00805061" w:rsidRDefault="006D3F2F" w:rsidP="006D3F2F">
      <w:p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15ACA7F" w14:textId="77777777" w:rsidR="006D3F2F" w:rsidRPr="00805061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proofErr w:type="gramStart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Kelt:…</w:t>
      </w:r>
      <w:proofErr w:type="gramEnd"/>
      <w:r w:rsidRPr="00805061">
        <w:rPr>
          <w:rFonts w:ascii="Times New Roman" w:eastAsiaTheme="minorHAnsi" w:hAnsi="Times New Roman"/>
          <w:color w:val="auto"/>
          <w:sz w:val="24"/>
          <w:lang w:eastAsia="en-US"/>
        </w:rPr>
        <w:t>……………………………………………………</w:t>
      </w:r>
    </w:p>
    <w:p w14:paraId="5317513D" w14:textId="77777777" w:rsidR="006D3F2F" w:rsidRPr="00805061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423"/>
      </w:tblGrid>
      <w:tr w:rsidR="006D3F2F" w:rsidRPr="004C6504" w14:paraId="298E5360" w14:textId="77777777" w:rsidTr="004A7AFF">
        <w:tc>
          <w:tcPr>
            <w:tcW w:w="4531" w:type="dxa"/>
          </w:tcPr>
          <w:p w14:paraId="4094689A" w14:textId="3F0947F3" w:rsidR="006D3F2F" w:rsidRPr="00805061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805061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</w:t>
            </w:r>
            <w:r w:rsid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……..</w:t>
            </w:r>
          </w:p>
        </w:tc>
        <w:tc>
          <w:tcPr>
            <w:tcW w:w="4531" w:type="dxa"/>
          </w:tcPr>
          <w:p w14:paraId="187DB4D0" w14:textId="77777777" w:rsidR="006D3F2F" w:rsidRPr="00805061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805061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………………………………………………..</w:t>
            </w:r>
          </w:p>
        </w:tc>
      </w:tr>
      <w:tr w:rsidR="006D3F2F" w:rsidRPr="004C6504" w14:paraId="528EA6FF" w14:textId="77777777" w:rsidTr="004A7AFF">
        <w:tc>
          <w:tcPr>
            <w:tcW w:w="4531" w:type="dxa"/>
          </w:tcPr>
          <w:p w14:paraId="54214C1C" w14:textId="77777777" w:rsidR="006D3F2F" w:rsidRPr="00805061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805061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Szociális szolgáltatást nyújtó intézmény fenntartójának képviselője</w:t>
            </w:r>
          </w:p>
        </w:tc>
        <w:tc>
          <w:tcPr>
            <w:tcW w:w="4531" w:type="dxa"/>
          </w:tcPr>
          <w:p w14:paraId="1C71BDE4" w14:textId="77777777" w:rsidR="006D3F2F" w:rsidRPr="00805061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805061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Fejlesztő foglalkoztatást biztosító szolgáltató fenntartójának képviselője</w:t>
            </w:r>
          </w:p>
        </w:tc>
      </w:tr>
    </w:tbl>
    <w:p w14:paraId="26C08F89" w14:textId="77777777" w:rsidR="004C6504" w:rsidRDefault="004C6504">
      <w:pPr>
        <w:spacing w:after="200"/>
        <w:jc w:val="left"/>
        <w:rPr>
          <w:rFonts w:ascii="Times New Roman" w:eastAsiaTheme="majorEastAsia" w:hAnsi="Times New Roman"/>
          <w:b/>
          <w:sz w:val="24"/>
          <w:u w:val="single"/>
        </w:rPr>
      </w:pPr>
      <w:bookmarkStart w:id="2" w:name="_Toc57299984"/>
      <w:r>
        <w:rPr>
          <w:rFonts w:ascii="Times New Roman" w:eastAsiaTheme="majorEastAsia" w:hAnsi="Times New Roman"/>
          <w:b/>
          <w:sz w:val="24"/>
          <w:u w:val="single"/>
        </w:rPr>
        <w:br w:type="page"/>
      </w:r>
    </w:p>
    <w:p w14:paraId="4236F408" w14:textId="0E5128C5" w:rsidR="006D3F2F" w:rsidRPr="00970A48" w:rsidRDefault="00A76FDD" w:rsidP="00970A48">
      <w:pPr>
        <w:pStyle w:val="Listaszerbekezds"/>
        <w:numPr>
          <w:ilvl w:val="1"/>
          <w:numId w:val="35"/>
        </w:numPr>
        <w:ind w:left="851" w:hanging="567"/>
        <w:rPr>
          <w:rFonts w:ascii="Times New Roman félkövér" w:hAnsi="Times New Roman félkövér"/>
          <w:b/>
          <w:smallCaps/>
          <w:color w:val="auto"/>
          <w:sz w:val="26"/>
        </w:rPr>
      </w:pPr>
      <w:r w:rsidRPr="00970A48">
        <w:rPr>
          <w:rFonts w:ascii="Times New Roman félkövér" w:hAnsi="Times New Roman félkövér"/>
          <w:b/>
          <w:smallCaps/>
          <w:color w:val="auto"/>
          <w:sz w:val="26"/>
        </w:rPr>
        <w:lastRenderedPageBreak/>
        <w:t xml:space="preserve">A foglalkoztatáshoz kapcsolódó egyéb dokumentumok </w:t>
      </w:r>
    </w:p>
    <w:p w14:paraId="513CB757" w14:textId="16832CC7" w:rsidR="006D3F2F" w:rsidRPr="00970A48" w:rsidRDefault="006D3F2F" w:rsidP="006D3F2F">
      <w:pPr>
        <w:pStyle w:val="Cmsor4"/>
        <w:spacing w:before="0" w:after="0"/>
        <w:rPr>
          <w:rStyle w:val="Cmsor4Char"/>
          <w:rFonts w:ascii="Times New Roman" w:hAnsi="Times New Roman" w:cs="Times New Roman"/>
          <w:color w:val="auto"/>
          <w:lang w:eastAsia="en-US"/>
        </w:rPr>
      </w:pP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 xml:space="preserve">A foglalkoztatásához kötődően </w:t>
      </w:r>
      <w:r w:rsidR="00DA6ED3" w:rsidRPr="00970A48">
        <w:rPr>
          <w:rStyle w:val="Cmsor4Char"/>
          <w:rFonts w:ascii="Times New Roman" w:hAnsi="Times New Roman" w:cs="Times New Roman"/>
          <w:color w:val="auto"/>
          <w:lang w:eastAsia="en-US"/>
        </w:rPr>
        <w:t xml:space="preserve">is </w:t>
      </w: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>több dokumentum vezetése szükséges a mindennapi működés során, melyek közül a legszükségesebb dokumentum mintákat mutatjuk be. Ezek a dokumentumok egyrészt a fejlesztő foglalkoztatásban érintett személyekre, másrészt a foglalkoztatást megvalósító segítő munkatársakra</w:t>
      </w:r>
      <w:r w:rsidRPr="00970A48">
        <w:rPr>
          <w:rStyle w:val="Cmsor1Char"/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>vonatkoznak.</w:t>
      </w:r>
    </w:p>
    <w:p w14:paraId="215255AE" w14:textId="77777777" w:rsidR="006D3F2F" w:rsidRPr="00970A48" w:rsidRDefault="006D3F2F" w:rsidP="006D3F2F">
      <w:pPr>
        <w:pStyle w:val="Cmsor4"/>
        <w:spacing w:before="0" w:after="0"/>
        <w:rPr>
          <w:rStyle w:val="Cmsor4Char"/>
          <w:rFonts w:ascii="Times New Roman" w:hAnsi="Times New Roman" w:cs="Times New Roman"/>
          <w:color w:val="auto"/>
          <w:lang w:eastAsia="en-US"/>
        </w:rPr>
      </w:pPr>
    </w:p>
    <w:p w14:paraId="6EADBC37" w14:textId="77777777" w:rsidR="006D3F2F" w:rsidRPr="00970A48" w:rsidRDefault="006D3F2F" w:rsidP="006D3F2F">
      <w:pPr>
        <w:pStyle w:val="Listaszerbekezds"/>
        <w:numPr>
          <w:ilvl w:val="0"/>
          <w:numId w:val="26"/>
        </w:numPr>
        <w:contextualSpacing w:val="0"/>
        <w:rPr>
          <w:rFonts w:ascii="Times New Roman" w:eastAsiaTheme="majorEastAsia" w:hAnsi="Times New Roman"/>
          <w:b/>
          <w:sz w:val="24"/>
          <w:lang w:eastAsia="en-US"/>
        </w:rPr>
      </w:pPr>
      <w:r w:rsidRPr="00970A48">
        <w:rPr>
          <w:rFonts w:ascii="Times New Roman" w:eastAsiaTheme="majorEastAsia" w:hAnsi="Times New Roman"/>
          <w:b/>
          <w:sz w:val="24"/>
          <w:lang w:eastAsia="en-US"/>
        </w:rPr>
        <w:t>A fejlesztő foglalkoztatásban résztvevőkkel kapcsolatos iratminták:</w:t>
      </w:r>
    </w:p>
    <w:p w14:paraId="1A1A792D" w14:textId="0C8BA57C" w:rsidR="006D3F2F" w:rsidRPr="00970A48" w:rsidRDefault="006D3F2F" w:rsidP="006D3F2F">
      <w:pPr>
        <w:pStyle w:val="Cmsor4"/>
        <w:numPr>
          <w:ilvl w:val="0"/>
          <w:numId w:val="24"/>
        </w:numPr>
        <w:spacing w:before="0" w:after="0"/>
        <w:ind w:left="1068"/>
        <w:rPr>
          <w:rStyle w:val="Cmsor4Char"/>
          <w:rFonts w:ascii="Times New Roman" w:hAnsi="Times New Roman" w:cs="Times New Roman"/>
          <w:color w:val="auto"/>
          <w:lang w:eastAsia="en-US"/>
        </w:rPr>
      </w:pP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 xml:space="preserve">Munkaszerződés - </w:t>
      </w:r>
      <w:r w:rsidR="0073383D" w:rsidRPr="00970A48">
        <w:rPr>
          <w:rStyle w:val="Cmsor4Char"/>
          <w:rFonts w:ascii="Times New Roman" w:hAnsi="Times New Roman" w:cs="Times New Roman"/>
          <w:color w:val="auto"/>
          <w:lang w:eastAsia="en-US"/>
        </w:rPr>
        <w:t xml:space="preserve">Mt. szerinti </w:t>
      </w: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>munkaviszony esetén</w:t>
      </w:r>
    </w:p>
    <w:p w14:paraId="04A77C1B" w14:textId="2841B43E" w:rsidR="006D3F2F" w:rsidRPr="00970A48" w:rsidRDefault="006D3F2F" w:rsidP="006D3F2F">
      <w:pPr>
        <w:pStyle w:val="Cmsor4"/>
        <w:numPr>
          <w:ilvl w:val="0"/>
          <w:numId w:val="24"/>
        </w:numPr>
        <w:spacing w:before="0" w:after="0"/>
        <w:ind w:left="1068"/>
        <w:rPr>
          <w:rStyle w:val="Cmsor4Char"/>
          <w:rFonts w:ascii="Times New Roman" w:hAnsi="Times New Roman" w:cs="Times New Roman"/>
          <w:color w:val="auto"/>
          <w:lang w:eastAsia="en-US"/>
        </w:rPr>
      </w:pP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>Tájékoztató - munkaviszonyban való foglalkoztatás esetén</w:t>
      </w:r>
    </w:p>
    <w:p w14:paraId="2850D999" w14:textId="77777777" w:rsidR="006D3F2F" w:rsidRPr="00970A48" w:rsidRDefault="006D3F2F" w:rsidP="006D3F2F">
      <w:pPr>
        <w:pStyle w:val="Cmsor4"/>
        <w:numPr>
          <w:ilvl w:val="0"/>
          <w:numId w:val="24"/>
        </w:numPr>
        <w:spacing w:before="0" w:after="0"/>
        <w:ind w:left="1068"/>
        <w:rPr>
          <w:rStyle w:val="Cmsor4Char"/>
          <w:rFonts w:ascii="Times New Roman" w:hAnsi="Times New Roman" w:cs="Times New Roman"/>
          <w:color w:val="auto"/>
          <w:lang w:eastAsia="en-US"/>
        </w:rPr>
      </w:pP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>Munkaköri leírás – munkaviszony esetén</w:t>
      </w:r>
    </w:p>
    <w:p w14:paraId="40B8887E" w14:textId="6C1F28A0" w:rsidR="006D3F2F" w:rsidRPr="00970A48" w:rsidRDefault="006D3F2F" w:rsidP="006D3F2F">
      <w:pPr>
        <w:pStyle w:val="Cmsor4"/>
        <w:numPr>
          <w:ilvl w:val="0"/>
          <w:numId w:val="24"/>
        </w:numPr>
        <w:spacing w:before="0" w:after="0"/>
        <w:ind w:left="1068"/>
        <w:rPr>
          <w:rStyle w:val="Cmsor4Char"/>
          <w:rFonts w:ascii="Times New Roman" w:hAnsi="Times New Roman" w:cs="Times New Roman"/>
          <w:color w:val="auto"/>
          <w:lang w:eastAsia="en-US"/>
        </w:rPr>
      </w:pP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 xml:space="preserve">Fejlesztési szerződés </w:t>
      </w:r>
      <w:r w:rsidR="004941F5" w:rsidRPr="00970A48">
        <w:rPr>
          <w:rStyle w:val="Cmsor4Char"/>
          <w:rFonts w:ascii="Times New Roman" w:hAnsi="Times New Roman" w:cs="Times New Roman"/>
          <w:color w:val="auto"/>
          <w:lang w:eastAsia="en-US"/>
        </w:rPr>
        <w:t>(</w:t>
      </w: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>az Szt. szerinti fejlesztési jogviszony esetén)</w:t>
      </w:r>
    </w:p>
    <w:p w14:paraId="02590F50" w14:textId="77777777" w:rsidR="006D3F2F" w:rsidRPr="00B4627A" w:rsidRDefault="006D3F2F" w:rsidP="006D3F2F">
      <w:pPr>
        <w:pStyle w:val="Cmsor4"/>
        <w:numPr>
          <w:ilvl w:val="0"/>
          <w:numId w:val="24"/>
        </w:numPr>
        <w:spacing w:before="0" w:after="0"/>
        <w:ind w:left="1068"/>
        <w:rPr>
          <w:rStyle w:val="Cmsor4Char"/>
          <w:rFonts w:ascii="Times New Roman" w:hAnsi="Times New Roman" w:cs="Times New Roman"/>
          <w:color w:val="auto"/>
          <w:lang w:eastAsia="en-US"/>
        </w:rPr>
      </w:pPr>
      <w:bookmarkStart w:id="3" w:name="_Hlk62728399"/>
      <w:bookmarkStart w:id="4" w:name="_Hlk62727700"/>
      <w:r w:rsidRPr="00C473CE">
        <w:rPr>
          <w:rStyle w:val="Cmsor4Char"/>
          <w:rFonts w:ascii="Times New Roman" w:hAnsi="Times New Roman" w:cs="Times New Roman"/>
          <w:color w:val="auto"/>
          <w:lang w:eastAsia="en-US"/>
        </w:rPr>
        <w:t>Fejlesztési tevékenységek leírása (Szt. szerinti fejlesztési jogviszony esetén)</w:t>
      </w:r>
      <w:bookmarkEnd w:id="3"/>
      <w:r w:rsidRPr="00C473CE">
        <w:rPr>
          <w:rStyle w:val="Cmsor4Char"/>
          <w:rFonts w:ascii="Times New Roman" w:hAnsi="Times New Roman" w:cs="Times New Roman"/>
          <w:color w:val="auto"/>
          <w:lang w:eastAsia="en-US"/>
        </w:rPr>
        <w:t xml:space="preserve">  </w:t>
      </w:r>
      <w:bookmarkEnd w:id="4"/>
    </w:p>
    <w:p w14:paraId="2DAD12C1" w14:textId="0B1A5820" w:rsidR="006D3F2F" w:rsidRDefault="006D3F2F" w:rsidP="006D3F2F">
      <w:pPr>
        <w:pStyle w:val="Cmsor4"/>
        <w:numPr>
          <w:ilvl w:val="0"/>
          <w:numId w:val="24"/>
        </w:numPr>
        <w:spacing w:before="0" w:after="0"/>
        <w:ind w:left="1068"/>
        <w:rPr>
          <w:rStyle w:val="Cmsor4Char"/>
          <w:rFonts w:ascii="Times New Roman" w:hAnsi="Times New Roman" w:cs="Times New Roman"/>
          <w:color w:val="auto"/>
          <w:lang w:eastAsia="en-US"/>
        </w:rPr>
      </w:pP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>Értesítés fejlesztő foglalkoztatás megsz</w:t>
      </w:r>
      <w:r w:rsidR="00C473CE">
        <w:rPr>
          <w:rStyle w:val="Cmsor4Char"/>
          <w:rFonts w:ascii="Times New Roman" w:hAnsi="Times New Roman" w:cs="Times New Roman"/>
          <w:color w:val="auto"/>
          <w:lang w:eastAsia="en-US"/>
        </w:rPr>
        <w:t>ü</w:t>
      </w:r>
      <w:r w:rsidRPr="00970A48">
        <w:rPr>
          <w:rStyle w:val="Cmsor4Char"/>
          <w:rFonts w:ascii="Times New Roman" w:hAnsi="Times New Roman" w:cs="Times New Roman"/>
          <w:color w:val="auto"/>
          <w:lang w:eastAsia="en-US"/>
        </w:rPr>
        <w:t xml:space="preserve">ntetéséről </w:t>
      </w:r>
    </w:p>
    <w:p w14:paraId="1994D6F9" w14:textId="032B054F" w:rsidR="006D3F2F" w:rsidRPr="00970A48" w:rsidRDefault="006D3F2F" w:rsidP="006D3F2F">
      <w:pPr>
        <w:ind w:left="1056"/>
        <w:rPr>
          <w:rStyle w:val="Hiperhivatkozs"/>
          <w:rFonts w:ascii="Times New Roman" w:eastAsiaTheme="majorEastAsia" w:hAnsi="Times New Roman"/>
          <w:sz w:val="24"/>
          <w:lang w:eastAsia="en-US"/>
        </w:rPr>
      </w:pPr>
    </w:p>
    <w:p w14:paraId="7E07C467" w14:textId="77777777" w:rsidR="006D3F2F" w:rsidRPr="00970A48" w:rsidRDefault="006D3F2F" w:rsidP="006D3F2F">
      <w:pPr>
        <w:ind w:left="1056"/>
        <w:rPr>
          <w:rFonts w:ascii="Times New Roman" w:eastAsiaTheme="majorEastAsia" w:hAnsi="Times New Roman"/>
          <w:color w:val="00B050"/>
          <w:sz w:val="24"/>
          <w:lang w:eastAsia="en-US"/>
        </w:rPr>
      </w:pPr>
    </w:p>
    <w:p w14:paraId="0B069B3B" w14:textId="77777777" w:rsidR="006D3F2F" w:rsidRPr="00970A48" w:rsidRDefault="006D3F2F" w:rsidP="001E3BF2">
      <w:pPr>
        <w:pStyle w:val="Listaszerbekezds"/>
        <w:numPr>
          <w:ilvl w:val="0"/>
          <w:numId w:val="27"/>
        </w:numPr>
        <w:spacing w:after="0"/>
        <w:contextualSpacing w:val="0"/>
        <w:rPr>
          <w:rFonts w:ascii="Times New Roman" w:eastAsiaTheme="majorEastAsia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ajorEastAsia" w:hAnsi="Times New Roman"/>
          <w:b/>
          <w:bCs/>
          <w:iCs/>
          <w:color w:val="auto"/>
          <w:sz w:val="24"/>
          <w:lang w:eastAsia="en-US"/>
        </w:rPr>
        <w:t xml:space="preserve">A fejlesztő foglalkoztatás megvalósításában résztvevőkre, segítőkre vonatkozó iratminták </w:t>
      </w:r>
    </w:p>
    <w:p w14:paraId="177DEAFF" w14:textId="77777777" w:rsidR="006D3F2F" w:rsidRPr="00970A48" w:rsidRDefault="006D3F2F" w:rsidP="001E3BF2">
      <w:pPr>
        <w:pStyle w:val="Listaszerbekezds"/>
        <w:numPr>
          <w:ilvl w:val="0"/>
          <w:numId w:val="28"/>
        </w:numPr>
        <w:spacing w:after="0"/>
        <w:contextualSpacing w:val="0"/>
        <w:rPr>
          <w:rFonts w:ascii="Times New Roman" w:eastAsiaTheme="majorEastAsia" w:hAnsi="Times New Roman"/>
          <w:color w:val="auto"/>
          <w:sz w:val="24"/>
          <w:lang w:eastAsia="en-US"/>
        </w:rPr>
      </w:pPr>
      <w:r w:rsidRPr="00970A48">
        <w:rPr>
          <w:rFonts w:ascii="Times New Roman" w:eastAsiaTheme="majorEastAsia" w:hAnsi="Times New Roman"/>
          <w:color w:val="auto"/>
          <w:sz w:val="24"/>
          <w:lang w:eastAsia="en-US"/>
        </w:rPr>
        <w:t>Munkaszerződés</w:t>
      </w:r>
    </w:p>
    <w:p w14:paraId="54ACF3D4" w14:textId="77777777" w:rsidR="006D3F2F" w:rsidRPr="00970A48" w:rsidRDefault="006D3F2F" w:rsidP="001E3BF2">
      <w:pPr>
        <w:pStyle w:val="Listaszerbekezds"/>
        <w:numPr>
          <w:ilvl w:val="0"/>
          <w:numId w:val="28"/>
        </w:numPr>
        <w:spacing w:after="0"/>
        <w:contextualSpacing w:val="0"/>
        <w:rPr>
          <w:rFonts w:ascii="Times New Roman" w:eastAsiaTheme="majorEastAsia" w:hAnsi="Times New Roman"/>
          <w:color w:val="auto"/>
          <w:sz w:val="24"/>
          <w:lang w:eastAsia="en-US"/>
        </w:rPr>
      </w:pPr>
      <w:r w:rsidRPr="00970A48">
        <w:rPr>
          <w:rFonts w:ascii="Times New Roman" w:eastAsiaTheme="majorEastAsia" w:hAnsi="Times New Roman"/>
          <w:color w:val="auto"/>
          <w:sz w:val="24"/>
          <w:lang w:eastAsia="en-US"/>
        </w:rPr>
        <w:t xml:space="preserve">Munkaköri leírás </w:t>
      </w:r>
    </w:p>
    <w:p w14:paraId="0A12F8E4" w14:textId="77777777" w:rsidR="006D3F2F" w:rsidRPr="00970A48" w:rsidRDefault="006D3F2F" w:rsidP="001E3BF2">
      <w:pPr>
        <w:pStyle w:val="Listaszerbekezds"/>
        <w:numPr>
          <w:ilvl w:val="0"/>
          <w:numId w:val="28"/>
        </w:numPr>
        <w:spacing w:after="0"/>
        <w:contextualSpacing w:val="0"/>
        <w:rPr>
          <w:rFonts w:ascii="Times New Roman" w:eastAsiaTheme="majorEastAsia" w:hAnsi="Times New Roman"/>
          <w:color w:val="auto"/>
          <w:sz w:val="24"/>
          <w:lang w:eastAsia="en-US"/>
        </w:rPr>
      </w:pPr>
      <w:r w:rsidRPr="00970A48">
        <w:rPr>
          <w:rFonts w:ascii="Times New Roman" w:eastAsiaTheme="majorEastAsia" w:hAnsi="Times New Roman"/>
          <w:color w:val="auto"/>
          <w:sz w:val="24"/>
          <w:lang w:eastAsia="en-US"/>
        </w:rPr>
        <w:t xml:space="preserve">Tájékoztató </w:t>
      </w:r>
    </w:p>
    <w:p w14:paraId="08097FBC" w14:textId="77777777" w:rsidR="004A7AFF" w:rsidRPr="00970A48" w:rsidRDefault="004A7AFF" w:rsidP="004A7AFF">
      <w:pPr>
        <w:spacing w:after="0"/>
        <w:ind w:left="708"/>
        <w:rPr>
          <w:rFonts w:ascii="Times New Roman" w:eastAsiaTheme="majorEastAsia" w:hAnsi="Times New Roman"/>
          <w:color w:val="auto"/>
          <w:sz w:val="24"/>
          <w:lang w:eastAsia="en-US"/>
        </w:rPr>
      </w:pPr>
    </w:p>
    <w:p w14:paraId="14E2F362" w14:textId="375D0EB1" w:rsidR="006D3F2F" w:rsidRPr="00970A48" w:rsidRDefault="006D3F2F" w:rsidP="004A7AFF">
      <w:pPr>
        <w:spacing w:after="0"/>
        <w:ind w:left="708"/>
        <w:rPr>
          <w:rFonts w:ascii="Times New Roman" w:eastAsiaTheme="majorEastAsia" w:hAnsi="Times New Roman"/>
          <w:color w:val="auto"/>
          <w:sz w:val="24"/>
          <w:lang w:eastAsia="en-US"/>
        </w:rPr>
      </w:pPr>
      <w:r w:rsidRPr="00970A48">
        <w:rPr>
          <w:rFonts w:ascii="Times New Roman" w:eastAsiaTheme="majorEastAsia" w:hAnsi="Times New Roman"/>
          <w:color w:val="auto"/>
          <w:sz w:val="24"/>
          <w:lang w:eastAsia="en-US"/>
        </w:rPr>
        <w:t xml:space="preserve">A fejlesztő foglalkoztatás szervezésében, segítésében dolgozó munkatársak esetén a felsorolt dokumentumok szükségesek a foglalkoztatás megkezdéséhez. </w:t>
      </w:r>
    </w:p>
    <w:p w14:paraId="619FC50D" w14:textId="77777777" w:rsidR="006D3F2F" w:rsidRPr="00970A48" w:rsidRDefault="006D3F2F" w:rsidP="006D3F2F">
      <w:pPr>
        <w:spacing w:after="0"/>
        <w:ind w:left="708"/>
        <w:rPr>
          <w:rFonts w:ascii="Times New Roman" w:eastAsiaTheme="majorEastAsia" w:hAnsi="Times New Roman"/>
          <w:color w:val="auto"/>
          <w:sz w:val="24"/>
          <w:lang w:eastAsia="en-US"/>
        </w:rPr>
      </w:pPr>
      <w:r w:rsidRPr="00970A48">
        <w:rPr>
          <w:rFonts w:ascii="Times New Roman" w:eastAsiaTheme="majorEastAsia" w:hAnsi="Times New Roman"/>
          <w:color w:val="auto"/>
          <w:sz w:val="24"/>
          <w:lang w:eastAsia="en-US"/>
        </w:rPr>
        <w:t xml:space="preserve">A Munkaszerződés és a Tájékoztató dokumentumok a Kjt., illetve az Mt., rendelkezéseit figyelembe véve készülnek, nem tartalmaznak az általánostól eltérő jellemzőket, ezért ezekre vonatkozóan nem tartalmaz mintát a dokumentumtár. </w:t>
      </w:r>
    </w:p>
    <w:p w14:paraId="49576461" w14:textId="2BBA63C3" w:rsidR="00A76FDD" w:rsidRDefault="00A76FDD">
      <w:pPr>
        <w:spacing w:after="200"/>
        <w:jc w:val="left"/>
        <w:rPr>
          <w:rFonts w:ascii="Times New Roman" w:eastAsiaTheme="majorEastAsia" w:hAnsi="Times New Roman"/>
          <w:b/>
          <w:color w:val="auto"/>
          <w:sz w:val="24"/>
          <w:lang w:eastAsia="en-US"/>
        </w:rPr>
      </w:pPr>
      <w:r>
        <w:rPr>
          <w:rFonts w:ascii="Times New Roman" w:eastAsiaTheme="majorEastAsia" w:hAnsi="Times New Roman"/>
          <w:b/>
          <w:color w:val="auto"/>
          <w:sz w:val="24"/>
          <w:lang w:eastAsia="en-US"/>
        </w:rPr>
        <w:br w:type="page"/>
      </w:r>
    </w:p>
    <w:p w14:paraId="6D907970" w14:textId="3F6FBC19" w:rsidR="006D3F2F" w:rsidRPr="00970A48" w:rsidRDefault="00A76FDD" w:rsidP="00970A48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color w:val="auto"/>
          <w:sz w:val="26"/>
        </w:rPr>
      </w:pPr>
      <w:r w:rsidRPr="00970A48">
        <w:rPr>
          <w:rFonts w:ascii="Times New Roman félkövér" w:hAnsi="Times New Roman félkövér"/>
          <w:b/>
          <w:color w:val="auto"/>
          <w:sz w:val="26"/>
        </w:rPr>
        <w:lastRenderedPageBreak/>
        <w:t>Munkaszerz</w:t>
      </w:r>
      <w:r w:rsidRPr="00970A48">
        <w:rPr>
          <w:rFonts w:ascii="Times New Roman félkövér" w:hAnsi="Times New Roman félkövér" w:hint="eastAsia"/>
          <w:b/>
          <w:color w:val="auto"/>
          <w:sz w:val="26"/>
        </w:rPr>
        <w:t>ő</w:t>
      </w:r>
      <w:r w:rsidRPr="00970A48">
        <w:rPr>
          <w:rFonts w:ascii="Times New Roman félkövér" w:hAnsi="Times New Roman félkövér"/>
          <w:b/>
          <w:color w:val="auto"/>
          <w:sz w:val="26"/>
        </w:rPr>
        <w:t xml:space="preserve">dés MT. szerinti </w:t>
      </w:r>
      <w:r>
        <w:rPr>
          <w:rFonts w:ascii="Times New Roman félkövér" w:hAnsi="Times New Roman félkövér"/>
          <w:b/>
          <w:color w:val="auto"/>
          <w:sz w:val="26"/>
        </w:rPr>
        <w:t>m</w:t>
      </w:r>
      <w:r w:rsidRPr="00970A48">
        <w:rPr>
          <w:rFonts w:ascii="Times New Roman félkövér" w:hAnsi="Times New Roman félkövér"/>
          <w:b/>
          <w:color w:val="auto"/>
          <w:sz w:val="26"/>
        </w:rPr>
        <w:t xml:space="preserve">unkaviszony esetén </w:t>
      </w:r>
      <w:r w:rsidRPr="00970A48">
        <w:rPr>
          <w:rFonts w:ascii="Times New Roman félkövér" w:hAnsi="Times New Roman félkövér"/>
          <w:color w:val="auto"/>
          <w:sz w:val="26"/>
        </w:rPr>
        <w:t>(</w:t>
      </w:r>
      <w:r w:rsidRPr="00970A48">
        <w:rPr>
          <w:rFonts w:ascii="Times New Roman félkövér" w:hAnsi="Times New Roman félkövér"/>
          <w:i/>
          <w:color w:val="auto"/>
          <w:sz w:val="26"/>
        </w:rPr>
        <w:t>minta</w:t>
      </w:r>
      <w:r w:rsidRPr="00970A48">
        <w:rPr>
          <w:rFonts w:ascii="Times New Roman félkövér" w:hAnsi="Times New Roman félkövér"/>
          <w:color w:val="auto"/>
          <w:sz w:val="26"/>
        </w:rPr>
        <w:t>)</w:t>
      </w:r>
      <w:bookmarkEnd w:id="2"/>
    </w:p>
    <w:p w14:paraId="534A357B" w14:textId="77777777" w:rsidR="006D3F2F" w:rsidRPr="00970A48" w:rsidRDefault="006D3F2F" w:rsidP="006D3F2F">
      <w:pPr>
        <w:spacing w:after="200"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MUNKASZERZŐDÉS</w:t>
      </w:r>
    </w:p>
    <w:p w14:paraId="60F28374" w14:textId="77777777" w:rsidR="006D3F2F" w:rsidRPr="00970A48" w:rsidRDefault="006D3F2F" w:rsidP="006D3F2F">
      <w:pPr>
        <w:spacing w:after="20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mely létrejött</w:t>
      </w:r>
    </w:p>
    <w:p w14:paraId="52A9D5D3" w14:textId="77777777" w:rsidR="006D3F2F" w:rsidRPr="00970A48" w:rsidRDefault="006D3F2F" w:rsidP="006D3F2F">
      <w:pPr>
        <w:spacing w:after="200"/>
        <w:jc w:val="left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Munkáltató neve:</w:t>
      </w:r>
    </w:p>
    <w:p w14:paraId="587CF3F1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Székhelye:</w:t>
      </w:r>
    </w:p>
    <w:p w14:paraId="4CA73ACB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Adószáma:</w:t>
      </w:r>
    </w:p>
    <w:p w14:paraId="46875A35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Ágazati azonosítója:</w:t>
      </w:r>
    </w:p>
    <w:p w14:paraId="519C82A3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Képviseli:</w:t>
      </w:r>
    </w:p>
    <w:p w14:paraId="7C4C89D1" w14:textId="77777777" w:rsidR="006D3F2F" w:rsidRPr="00970A48" w:rsidRDefault="006D3F2F" w:rsidP="006D3F2F">
      <w:pPr>
        <w:spacing w:after="20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valamint,</w:t>
      </w:r>
    </w:p>
    <w:p w14:paraId="1F5018A1" w14:textId="77777777" w:rsidR="006D3F2F" w:rsidRPr="00970A48" w:rsidRDefault="006D3F2F" w:rsidP="006D3F2F">
      <w:pPr>
        <w:spacing w:after="200"/>
        <w:jc w:val="left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Munkavállaló neve: </w:t>
      </w:r>
    </w:p>
    <w:p w14:paraId="5ECD9C26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Anyja neve:</w:t>
      </w:r>
    </w:p>
    <w:p w14:paraId="10EC3879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Születési hely, idő:</w:t>
      </w:r>
    </w:p>
    <w:p w14:paraId="513F2531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TAJ-száma:</w:t>
      </w:r>
    </w:p>
    <w:p w14:paraId="7E829B38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Adóazonosító jele:</w:t>
      </w:r>
    </w:p>
    <w:p w14:paraId="7389AC0D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Lakcím:</w:t>
      </w:r>
    </w:p>
    <w:p w14:paraId="039A608B" w14:textId="77777777" w:rsidR="006D3F2F" w:rsidRPr="00970A48" w:rsidRDefault="006D3F2F" w:rsidP="006D3F2F">
      <w:pPr>
        <w:spacing w:after="200"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(valamint cselekvőképtelenség /teljesen korlátozó gondnokság esetén:</w:t>
      </w:r>
    </w:p>
    <w:p w14:paraId="547664AD" w14:textId="754841F1" w:rsidR="006D3F2F" w:rsidRPr="00970A48" w:rsidRDefault="006D3F2F" w:rsidP="006D3F2F">
      <w:pPr>
        <w:spacing w:after="200"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XY munkavállaló…………………………………………………….</w:t>
      </w:r>
      <w:r w:rsidR="0073383D"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törvényes képviselője, gondnok kijelölő határozat </w:t>
      </w:r>
      <w:proofErr w:type="gramStart"/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száma:…</w:t>
      </w:r>
      <w:proofErr w:type="gramEnd"/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……………………….)</w:t>
      </w:r>
    </w:p>
    <w:p w14:paraId="5D0112D1" w14:textId="318738DE" w:rsidR="006D3F2F" w:rsidRPr="00970A48" w:rsidRDefault="006D3F2F" w:rsidP="006D3F2F">
      <w:pPr>
        <w:spacing w:after="20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között, alulírott napon és helyen, az alábbiak szerint:</w:t>
      </w:r>
    </w:p>
    <w:p w14:paraId="0D3BD131" w14:textId="77777777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A Munkáltató és a Munkavállaló megállapodnak abban, hogy a Munkáltató a ………………………… szervezettel ………………………. napjától ellátási jogviszonyban álló Munkavállalót, a foglalkoztatás-egészségügyi orvosi javaslat alapján, kizárólag ezen munkaszerződés alapján, fejlesztő foglalkoztatás keretében, az egyéni fejlesztési, gondozási, rehabilitációs tervében foglaltak szerint, egyéni képességeinek fizikai és mentális állapotának megfelelően foglalkoztatja az alábbiak szerint:</w:t>
      </w:r>
    </w:p>
    <w:p w14:paraId="4AD5028B" w14:textId="77777777" w:rsidR="006D3F2F" w:rsidRPr="00970A48" w:rsidRDefault="006D3F2F" w:rsidP="006D3F2F">
      <w:pPr>
        <w:pStyle w:val="Listaszerbekezds"/>
        <w:spacing w:after="200"/>
        <w:rPr>
          <w:rFonts w:ascii="Times New Roman" w:hAnsi="Times New Roman"/>
          <w:color w:val="auto"/>
          <w:sz w:val="24"/>
        </w:rPr>
      </w:pPr>
    </w:p>
    <w:p w14:paraId="68CF5BBF" w14:textId="5E1DE8A9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jc w:val="left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Munkába lépés </w:t>
      </w:r>
      <w:proofErr w:type="gramStart"/>
      <w:r w:rsidRPr="00970A48">
        <w:rPr>
          <w:rFonts w:ascii="Times New Roman" w:hAnsi="Times New Roman"/>
          <w:color w:val="auto"/>
          <w:sz w:val="24"/>
        </w:rPr>
        <w:t>napja:</w:t>
      </w:r>
      <w:r w:rsidR="0073383D" w:rsidRPr="00970A48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>….</w:t>
      </w:r>
      <w:proofErr w:type="gramEnd"/>
      <w:r w:rsidR="009837D1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>.</w:t>
      </w:r>
      <w:r w:rsidR="00BF5EB5" w:rsidRPr="00970A48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>év…hó…nap.</w:t>
      </w:r>
    </w:p>
    <w:p w14:paraId="75FF92A3" w14:textId="3C738B73" w:rsidR="006D3F2F" w:rsidRPr="00970A48" w:rsidRDefault="006D3F2F" w:rsidP="006D3F2F">
      <w:pPr>
        <w:pStyle w:val="Listaszerbekezds"/>
        <w:spacing w:after="0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Munkaviszony megszűnésének napja</w:t>
      </w:r>
      <w:proofErr w:type="gramStart"/>
      <w:r w:rsidRPr="00970A48">
        <w:rPr>
          <w:rFonts w:ascii="Times New Roman" w:hAnsi="Times New Roman"/>
          <w:color w:val="auto"/>
          <w:sz w:val="24"/>
        </w:rPr>
        <w:t>:</w:t>
      </w:r>
      <w:r w:rsidR="00BF5EB5" w:rsidRPr="00970A48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>.</w:t>
      </w:r>
      <w:proofErr w:type="gramEnd"/>
      <w:r w:rsidRPr="00970A48">
        <w:rPr>
          <w:rFonts w:ascii="Times New Roman" w:hAnsi="Times New Roman"/>
          <w:color w:val="auto"/>
          <w:sz w:val="24"/>
        </w:rPr>
        <w:t>…</w:t>
      </w:r>
      <w:r w:rsidR="009837D1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 xml:space="preserve">év…hó…nap   </w:t>
      </w:r>
      <w:proofErr w:type="gramStart"/>
      <w:r w:rsidRPr="00970A48">
        <w:rPr>
          <w:rFonts w:ascii="Times New Roman" w:hAnsi="Times New Roman"/>
          <w:color w:val="auto"/>
          <w:sz w:val="24"/>
        </w:rPr>
        <w:t xml:space="preserve">   </w:t>
      </w:r>
      <w:r w:rsidRPr="00970A48">
        <w:rPr>
          <w:rFonts w:ascii="Times New Roman" w:hAnsi="Times New Roman"/>
          <w:i/>
          <w:color w:val="auto"/>
          <w:sz w:val="24"/>
        </w:rPr>
        <w:t>(</w:t>
      </w:r>
      <w:proofErr w:type="gramEnd"/>
      <w:r w:rsidRPr="00970A48">
        <w:rPr>
          <w:rFonts w:ascii="Times New Roman" w:hAnsi="Times New Roman"/>
          <w:i/>
          <w:color w:val="auto"/>
          <w:sz w:val="24"/>
        </w:rPr>
        <w:t>Csak határozott idejű munkaszerződést lehet kötni, melynek időtartama az 5 évet is meghaladhatja, azonban ehhez több tényezőt szükséges figyelembe venni: a határozott idő lejárta, foglalkoztatás-egészségügyi vizsgálat lejárati ideje, határozott idejű intézményi, szolgáltatási jogviszony lejártának időpontja)</w:t>
      </w:r>
    </w:p>
    <w:p w14:paraId="68A978C4" w14:textId="77777777" w:rsidR="006D3F2F" w:rsidRPr="00970A48" w:rsidRDefault="006D3F2F" w:rsidP="006D3F2F">
      <w:pPr>
        <w:pStyle w:val="Listaszerbekezds"/>
        <w:spacing w:after="0"/>
        <w:rPr>
          <w:rFonts w:ascii="Times New Roman" w:hAnsi="Times New Roman"/>
          <w:color w:val="auto"/>
          <w:sz w:val="24"/>
        </w:rPr>
      </w:pPr>
    </w:p>
    <w:p w14:paraId="488AD34A" w14:textId="77777777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proofErr w:type="gramStart"/>
      <w:r w:rsidRPr="00970A48">
        <w:rPr>
          <w:rFonts w:ascii="Times New Roman" w:hAnsi="Times New Roman"/>
          <w:color w:val="auto"/>
          <w:sz w:val="24"/>
        </w:rPr>
        <w:t>Munkaköre:  …</w:t>
      </w:r>
      <w:proofErr w:type="gramEnd"/>
      <w:r w:rsidRPr="00970A48">
        <w:rPr>
          <w:rFonts w:ascii="Times New Roman" w:hAnsi="Times New Roman"/>
          <w:color w:val="auto"/>
          <w:sz w:val="24"/>
        </w:rPr>
        <w:t>……………… , FEOR………</w:t>
      </w:r>
    </w:p>
    <w:p w14:paraId="10D8A0CB" w14:textId="77777777" w:rsidR="006D3F2F" w:rsidRPr="00970A48" w:rsidRDefault="006D3F2F" w:rsidP="006D3F2F">
      <w:pPr>
        <w:pStyle w:val="Listaszerbekezds"/>
        <w:spacing w:after="200"/>
        <w:rPr>
          <w:rFonts w:ascii="Times New Roman" w:hAnsi="Times New Roman"/>
          <w:color w:val="auto"/>
          <w:sz w:val="24"/>
        </w:rPr>
      </w:pPr>
    </w:p>
    <w:p w14:paraId="619D363B" w14:textId="77777777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Munkaideje</w:t>
      </w:r>
      <w:r w:rsidRPr="00970A48">
        <w:rPr>
          <w:rFonts w:ascii="Times New Roman" w:hAnsi="Times New Roman"/>
          <w:i/>
          <w:color w:val="auto"/>
          <w:sz w:val="24"/>
        </w:rPr>
        <w:t xml:space="preserve">:     </w:t>
      </w:r>
    </w:p>
    <w:p w14:paraId="67364EE5" w14:textId="2BB4DB3C" w:rsidR="006D3F2F" w:rsidRPr="00970A48" w:rsidRDefault="006D3F2F" w:rsidP="006D3F2F">
      <w:pPr>
        <w:pStyle w:val="Listaszerbekezds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i/>
          <w:color w:val="auto"/>
          <w:sz w:val="24"/>
        </w:rPr>
        <w:lastRenderedPageBreak/>
        <w:t>(Foglalkoztatni lehet teljes munkaidőben vagy részmunkaidőben, legkevesebb napi 4 / heti 20 órás munkaidő, legfeljebb napi 8 / heti 40 órás munkaidőben, gondokság alatt álló személyt legfeljebb 1 heti munkaidő</w:t>
      </w:r>
      <w:r w:rsidR="00BD7A30">
        <w:rPr>
          <w:rFonts w:ascii="Times New Roman" w:hAnsi="Times New Roman"/>
          <w:i/>
          <w:color w:val="auto"/>
          <w:sz w:val="24"/>
        </w:rPr>
        <w:t>-</w:t>
      </w:r>
      <w:r w:rsidRPr="00970A48">
        <w:rPr>
          <w:rFonts w:ascii="Times New Roman" w:hAnsi="Times New Roman"/>
          <w:i/>
          <w:color w:val="auto"/>
          <w:sz w:val="24"/>
        </w:rPr>
        <w:t>keretben</w:t>
      </w:r>
      <w:r w:rsidR="00BD7A30">
        <w:rPr>
          <w:rFonts w:ascii="Times New Roman" w:hAnsi="Times New Roman"/>
          <w:i/>
          <w:color w:val="auto"/>
          <w:sz w:val="24"/>
        </w:rPr>
        <w:t>.</w:t>
      </w:r>
      <w:r w:rsidRPr="00970A48">
        <w:rPr>
          <w:rFonts w:ascii="Times New Roman" w:hAnsi="Times New Roman"/>
          <w:i/>
          <w:color w:val="auto"/>
          <w:sz w:val="24"/>
        </w:rPr>
        <w:t>)</w:t>
      </w:r>
    </w:p>
    <w:p w14:paraId="45E2AC5F" w14:textId="77777777" w:rsidR="00A92C8C" w:rsidRPr="00970A48" w:rsidRDefault="00A92C8C" w:rsidP="006D3F2F">
      <w:pPr>
        <w:pStyle w:val="Listaszerbekezds"/>
        <w:rPr>
          <w:rFonts w:ascii="Times New Roman" w:hAnsi="Times New Roman"/>
          <w:i/>
          <w:color w:val="auto"/>
          <w:sz w:val="24"/>
        </w:rPr>
      </w:pPr>
    </w:p>
    <w:p w14:paraId="297DA2C0" w14:textId="544B5FAB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Munkarendje: </w:t>
      </w:r>
      <w:r w:rsidRPr="00970A48">
        <w:rPr>
          <w:rFonts w:ascii="Times New Roman" w:hAnsi="Times New Roman"/>
          <w:i/>
          <w:color w:val="auto"/>
          <w:sz w:val="24"/>
        </w:rPr>
        <w:t>(lehet: általános,</w:t>
      </w:r>
      <w:r w:rsidRPr="00970A48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i/>
          <w:color w:val="auto"/>
          <w:sz w:val="24"/>
        </w:rPr>
        <w:t>egyműszakos / havi munkaidő</w:t>
      </w:r>
      <w:r w:rsidR="00BD7A30">
        <w:rPr>
          <w:rFonts w:ascii="Times New Roman" w:hAnsi="Times New Roman"/>
          <w:i/>
          <w:color w:val="auto"/>
          <w:sz w:val="24"/>
        </w:rPr>
        <w:t>-</w:t>
      </w:r>
      <w:r w:rsidRPr="00970A48">
        <w:rPr>
          <w:rFonts w:ascii="Times New Roman" w:hAnsi="Times New Roman"/>
          <w:i/>
          <w:color w:val="auto"/>
          <w:sz w:val="24"/>
        </w:rPr>
        <w:t>keretben, mely nem lehet 4 hónapi, nem alkalmazható az osztott napi munkaidő)</w:t>
      </w:r>
    </w:p>
    <w:p w14:paraId="061BCD82" w14:textId="77777777" w:rsidR="00A92C8C" w:rsidRPr="00970A48" w:rsidRDefault="00A92C8C" w:rsidP="00A92C8C">
      <w:pPr>
        <w:pStyle w:val="Listaszerbekezds"/>
        <w:spacing w:after="200"/>
        <w:rPr>
          <w:rFonts w:ascii="Times New Roman" w:hAnsi="Times New Roman"/>
          <w:color w:val="auto"/>
          <w:sz w:val="24"/>
        </w:rPr>
      </w:pPr>
    </w:p>
    <w:p w14:paraId="53D96761" w14:textId="665919A1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A munkavégzés helye:</w:t>
      </w:r>
      <w:r w:rsidR="009837D1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>……………………………………………</w:t>
      </w:r>
      <w:r w:rsidR="009837D1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i/>
          <w:color w:val="auto"/>
          <w:sz w:val="24"/>
        </w:rPr>
        <w:t xml:space="preserve">(állandó / változó), pontos </w:t>
      </w:r>
      <w:proofErr w:type="gramStart"/>
      <w:r w:rsidRPr="00970A48">
        <w:rPr>
          <w:rFonts w:ascii="Times New Roman" w:hAnsi="Times New Roman"/>
          <w:i/>
          <w:color w:val="auto"/>
          <w:sz w:val="24"/>
        </w:rPr>
        <w:t>megnevezése:…</w:t>
      </w:r>
      <w:proofErr w:type="gramEnd"/>
      <w:r w:rsidRPr="00970A48">
        <w:rPr>
          <w:rFonts w:ascii="Times New Roman" w:hAnsi="Times New Roman"/>
          <w:i/>
          <w:color w:val="auto"/>
          <w:sz w:val="24"/>
        </w:rPr>
        <w:t>…………………………………</w:t>
      </w:r>
    </w:p>
    <w:p w14:paraId="565FE6F4" w14:textId="77777777" w:rsidR="006D3F2F" w:rsidRPr="00970A48" w:rsidRDefault="006D3F2F" w:rsidP="006D3F2F">
      <w:pPr>
        <w:pStyle w:val="Listaszerbekezds"/>
        <w:spacing w:after="200"/>
        <w:rPr>
          <w:rFonts w:ascii="Times New Roman" w:hAnsi="Times New Roman"/>
          <w:color w:val="auto"/>
          <w:sz w:val="24"/>
        </w:rPr>
      </w:pPr>
    </w:p>
    <w:p w14:paraId="382BFC01" w14:textId="77777777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A Munkavállalót a munkavégzésért………… Ft/ havi bruttó munkabér illeti meg, mely tárgyhót követő hó 10-ig kerül átutalásra a Munkavállaló bankszámlájára.</w:t>
      </w:r>
    </w:p>
    <w:p w14:paraId="0A6F7248" w14:textId="73A7A65A" w:rsidR="006D3F2F" w:rsidRPr="00970A48" w:rsidRDefault="006D3F2F" w:rsidP="006D3F2F">
      <w:pPr>
        <w:pStyle w:val="Listaszerbekezds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i/>
          <w:color w:val="auto"/>
          <w:sz w:val="24"/>
        </w:rPr>
        <w:t>(A munkabér nem lehet kevesebb, mint a minimálbér, illetve részmunkaidőben való foglalkoztatás esetén, ennek időarányos része.)</w:t>
      </w:r>
    </w:p>
    <w:p w14:paraId="01A5B865" w14:textId="77777777" w:rsidR="00A92C8C" w:rsidRPr="00970A48" w:rsidRDefault="00A92C8C" w:rsidP="006D3F2F">
      <w:pPr>
        <w:pStyle w:val="Listaszerbekezds"/>
        <w:rPr>
          <w:rFonts w:ascii="Times New Roman" w:hAnsi="Times New Roman"/>
          <w:i/>
          <w:color w:val="auto"/>
          <w:sz w:val="24"/>
        </w:rPr>
      </w:pPr>
    </w:p>
    <w:p w14:paraId="707FE54E" w14:textId="01767E79" w:rsidR="006D3F2F" w:rsidRPr="00970A48" w:rsidRDefault="006D3F2F" w:rsidP="006D3F2F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lang w:eastAsia="en-US"/>
        </w:rPr>
      </w:pPr>
      <w:r w:rsidRPr="00970A48">
        <w:rPr>
          <w:rFonts w:ascii="Times New Roman" w:hAnsi="Times New Roman"/>
          <w:color w:val="auto"/>
          <w:sz w:val="24"/>
        </w:rPr>
        <w:t xml:space="preserve">Munkáltató kijelenti, hogy a Munkavállaló esetében </w:t>
      </w:r>
      <w:r w:rsidRPr="00970A48">
        <w:rPr>
          <w:rFonts w:ascii="Times New Roman" w:hAnsi="Times New Roman"/>
          <w:color w:val="auto"/>
          <w:sz w:val="24"/>
          <w:lang w:eastAsia="en-US"/>
        </w:rPr>
        <w:t>a munka törvénykönyvéről szóló 2012. évi I. törvény VI. fejezete, 53. §-a, 94. §-a, 98. §-a, 100. §-a, 103. § (1)-(2) és (6) bekezdése, XV. fejezete - kivéve a 192. § (1) bekezdését és a 212. §-t -, a XVI., XVII. és XVIII. fejezete nem alkalmazható,</w:t>
      </w:r>
    </w:p>
    <w:p w14:paraId="758CE788" w14:textId="77777777" w:rsidR="006D3F2F" w:rsidRPr="004C6504" w:rsidRDefault="006D3F2F" w:rsidP="006D3F2F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4"/>
          <w:lang w:eastAsia="en-US"/>
        </w:rPr>
      </w:pPr>
    </w:p>
    <w:p w14:paraId="399B3289" w14:textId="62D70205" w:rsidR="006D3F2F" w:rsidRPr="00970A48" w:rsidRDefault="006D3F2F" w:rsidP="006D3F2F">
      <w:pPr>
        <w:pStyle w:val="Listaszerbekezds"/>
        <w:numPr>
          <w:ilvl w:val="0"/>
          <w:numId w:val="1"/>
        </w:numPr>
        <w:contextualSpacing w:val="0"/>
        <w:rPr>
          <w:rFonts w:ascii="Times New Roman" w:hAnsi="Times New Roman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A munkaviszony megszűnik a határozott idő lejártakor, megszüntetésekor a </w:t>
      </w:r>
      <w:r w:rsidR="000D1A3E" w:rsidRPr="00970A48">
        <w:rPr>
          <w:rFonts w:ascii="Times New Roman" w:hAnsi="Times New Roman"/>
          <w:color w:val="auto"/>
          <w:sz w:val="24"/>
        </w:rPr>
        <w:t>munka törvénykönyvéről szóló 2012. évi I. tv.</w:t>
      </w:r>
      <w:r w:rsidRPr="00970A48">
        <w:rPr>
          <w:rFonts w:ascii="Times New Roman" w:hAnsi="Times New Roman"/>
          <w:color w:val="auto"/>
          <w:sz w:val="24"/>
        </w:rPr>
        <w:t xml:space="preserve"> X. fejezetének vonatkozó rendelkezései az irányadóak. </w:t>
      </w:r>
    </w:p>
    <w:p w14:paraId="11EE7B6D" w14:textId="77777777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Munkáltató tájékoztatja a Munkavállalót, hogy az intézményi jogviszony megszűnése esetén a munkaviszony is megszűnik. </w:t>
      </w:r>
    </w:p>
    <w:p w14:paraId="0501CD48" w14:textId="77777777" w:rsidR="006D3F2F" w:rsidRPr="00970A48" w:rsidRDefault="006D3F2F" w:rsidP="006D3F2F">
      <w:pPr>
        <w:pStyle w:val="Listaszerbekezds"/>
        <w:spacing w:after="200"/>
        <w:rPr>
          <w:rFonts w:ascii="Times New Roman" w:hAnsi="Times New Roman"/>
          <w:color w:val="auto"/>
          <w:sz w:val="24"/>
        </w:rPr>
      </w:pPr>
    </w:p>
    <w:p w14:paraId="312CFDFA" w14:textId="29997E8C" w:rsidR="006D3F2F" w:rsidRPr="00970A48" w:rsidRDefault="006D3F2F" w:rsidP="006D3F2F">
      <w:pPr>
        <w:pStyle w:val="Listaszerbekezds"/>
        <w:numPr>
          <w:ilvl w:val="0"/>
          <w:numId w:val="1"/>
        </w:numPr>
        <w:tabs>
          <w:tab w:val="right" w:leader="dot" w:pos="9000"/>
        </w:tabs>
        <w:spacing w:before="240"/>
        <w:contextualSpacing w:val="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M</w:t>
      </w:r>
      <w:r w:rsidR="00A92C8C" w:rsidRPr="00970A48">
        <w:rPr>
          <w:rFonts w:ascii="Times New Roman" w:hAnsi="Times New Roman"/>
          <w:color w:val="auto"/>
          <w:sz w:val="24"/>
        </w:rPr>
        <w:t>u</w:t>
      </w:r>
      <w:r w:rsidRPr="00970A48">
        <w:rPr>
          <w:rFonts w:ascii="Times New Roman" w:hAnsi="Times New Roman"/>
          <w:color w:val="auto"/>
          <w:sz w:val="24"/>
        </w:rPr>
        <w:t>nkavállaló kijelenti, hogy a munkaszerződés megkötésével egyidejűleg a Munkáltató átadta számára a munka törvénykönyvéről szóló 2012. évi I. tv. 46. § (1) bekezdés szerinti írásbeli tájékoztatást.</w:t>
      </w:r>
    </w:p>
    <w:p w14:paraId="261829DA" w14:textId="613CF4FE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Jelen munkaszerződésben nem szabályozott kérdések az ezzel egyidejűleg munkavállaló számára kiadott Tájékoztatóban, és Munkaköri leírásban kerülnek rögzítésre. Egyebekben a munka törvénykönyvéről szóló 2012. évi I. törvény</w:t>
      </w:r>
      <w:r w:rsidR="004A7AFF" w:rsidRPr="00970A48">
        <w:rPr>
          <w:rFonts w:ascii="Times New Roman" w:hAnsi="Times New Roman"/>
          <w:color w:val="auto"/>
          <w:sz w:val="24"/>
        </w:rPr>
        <w:t>,</w:t>
      </w:r>
      <w:r w:rsidRPr="00970A48">
        <w:rPr>
          <w:rFonts w:ascii="Times New Roman" w:hAnsi="Times New Roman"/>
          <w:color w:val="auto"/>
          <w:sz w:val="24"/>
        </w:rPr>
        <w:t xml:space="preserve"> valamint a szociális igazgatásról és szociális ellátásokról szóló 1993.évi III. törvény és végrehajtási rendeletei az irányadók.</w:t>
      </w:r>
    </w:p>
    <w:p w14:paraId="74AB0DCA" w14:textId="77777777" w:rsidR="00A92C8C" w:rsidRPr="00970A48" w:rsidRDefault="00A92C8C" w:rsidP="00A92C8C">
      <w:pPr>
        <w:pStyle w:val="Listaszerbekezds"/>
        <w:spacing w:after="200"/>
        <w:rPr>
          <w:rFonts w:ascii="Times New Roman" w:hAnsi="Times New Roman"/>
          <w:color w:val="auto"/>
          <w:sz w:val="24"/>
        </w:rPr>
      </w:pPr>
    </w:p>
    <w:p w14:paraId="3DE6A469" w14:textId="3B0CE7BF" w:rsidR="00A92C8C" w:rsidRPr="00970A48" w:rsidRDefault="006D3F2F" w:rsidP="00A92C8C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Felek vitás kérdésekben az illetékes Törvényszékhez fordulhatnak jogorvoslatért.</w:t>
      </w:r>
    </w:p>
    <w:p w14:paraId="5C9DE431" w14:textId="77777777" w:rsidR="00A92C8C" w:rsidRPr="00970A48" w:rsidRDefault="00A92C8C" w:rsidP="00A92C8C">
      <w:pPr>
        <w:pStyle w:val="Listaszerbekezds"/>
        <w:spacing w:after="200"/>
        <w:rPr>
          <w:rFonts w:ascii="Times New Roman" w:hAnsi="Times New Roman"/>
          <w:color w:val="auto"/>
          <w:sz w:val="24"/>
        </w:rPr>
      </w:pPr>
    </w:p>
    <w:p w14:paraId="0F7950A3" w14:textId="2B9D761D" w:rsidR="006D3F2F" w:rsidRPr="00970A48" w:rsidRDefault="006D3F2F" w:rsidP="006D3F2F">
      <w:pPr>
        <w:pStyle w:val="Listaszerbekezds"/>
        <w:numPr>
          <w:ilvl w:val="0"/>
          <w:numId w:val="1"/>
        </w:numPr>
        <w:spacing w:after="20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A cselekvőképtelen vagy cselekvőképességében a munkaviszonnyal összefüggő ügycsoportban részlegesen korlátozott munkavállaló kártérítésre vagy sérelemdíj megfizetésére nem kötelezhető.</w:t>
      </w:r>
    </w:p>
    <w:p w14:paraId="3C17491E" w14:textId="77777777" w:rsidR="006D3F2F" w:rsidRPr="00970A48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645CDDCF" w14:textId="603F9FA1" w:rsidR="006D3F2F" w:rsidRPr="00970A48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Kelt:…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……………………………………….., ………….</w:t>
      </w:r>
      <w:r w:rsid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.év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………</w:t>
      </w:r>
      <w:r w:rsid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hó……..</w:t>
      </w:r>
      <w:r w:rsid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nap</w:t>
      </w:r>
    </w:p>
    <w:p w14:paraId="59B64D34" w14:textId="77777777" w:rsidR="006D3F2F" w:rsidRPr="00970A48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tbl>
      <w:tblPr>
        <w:tblStyle w:val="Rcsostblzat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4177"/>
      </w:tblGrid>
      <w:tr w:rsidR="006D3F2F" w:rsidRPr="004C6504" w14:paraId="421D385E" w14:textId="77777777" w:rsidTr="004A7AFF">
        <w:tc>
          <w:tcPr>
            <w:tcW w:w="4171" w:type="dxa"/>
          </w:tcPr>
          <w:p w14:paraId="41BC9929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lastRenderedPageBreak/>
              <w:t>……………………………………………..</w:t>
            </w:r>
          </w:p>
        </w:tc>
        <w:tc>
          <w:tcPr>
            <w:tcW w:w="4171" w:type="dxa"/>
          </w:tcPr>
          <w:p w14:paraId="7B4C887E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……………………………………………..</w:t>
            </w:r>
          </w:p>
        </w:tc>
      </w:tr>
      <w:tr w:rsidR="006D3F2F" w:rsidRPr="004C6504" w14:paraId="2C8B5DFC" w14:textId="77777777" w:rsidTr="004A7AFF">
        <w:tc>
          <w:tcPr>
            <w:tcW w:w="4171" w:type="dxa"/>
          </w:tcPr>
          <w:p w14:paraId="76084BE1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Munkavállaló</w:t>
            </w:r>
          </w:p>
        </w:tc>
        <w:tc>
          <w:tcPr>
            <w:tcW w:w="4171" w:type="dxa"/>
          </w:tcPr>
          <w:p w14:paraId="3753FFDC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Munkáltató</w:t>
            </w:r>
          </w:p>
        </w:tc>
      </w:tr>
      <w:tr w:rsidR="006D3F2F" w:rsidRPr="004C6504" w14:paraId="1E389DD8" w14:textId="77777777" w:rsidTr="004A7AFF">
        <w:tc>
          <w:tcPr>
            <w:tcW w:w="4171" w:type="dxa"/>
          </w:tcPr>
          <w:p w14:paraId="79A155D3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4171" w:type="dxa"/>
          </w:tcPr>
          <w:p w14:paraId="3D667238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</w:tr>
      <w:tr w:rsidR="006D3F2F" w:rsidRPr="004C6504" w14:paraId="3C47009D" w14:textId="77777777" w:rsidTr="004A7AFF">
        <w:tc>
          <w:tcPr>
            <w:tcW w:w="4171" w:type="dxa"/>
          </w:tcPr>
          <w:p w14:paraId="7D0C3697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……………………………………………..</w:t>
            </w:r>
          </w:p>
        </w:tc>
        <w:tc>
          <w:tcPr>
            <w:tcW w:w="4171" w:type="dxa"/>
          </w:tcPr>
          <w:p w14:paraId="589737DD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</w:tr>
      <w:tr w:rsidR="006D3F2F" w:rsidRPr="004C6504" w14:paraId="26895FBA" w14:textId="77777777" w:rsidTr="004A7AFF">
        <w:tc>
          <w:tcPr>
            <w:tcW w:w="4171" w:type="dxa"/>
          </w:tcPr>
          <w:p w14:paraId="0AEF4D06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Törvényes képviselő</w:t>
            </w:r>
          </w:p>
        </w:tc>
        <w:tc>
          <w:tcPr>
            <w:tcW w:w="4171" w:type="dxa"/>
          </w:tcPr>
          <w:p w14:paraId="196A8552" w14:textId="77777777" w:rsidR="006D3F2F" w:rsidRPr="00970A48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</w:tr>
    </w:tbl>
    <w:p w14:paraId="7F2A1A3D" w14:textId="77777777" w:rsidR="006D3F2F" w:rsidRPr="00970A48" w:rsidRDefault="006D3F2F" w:rsidP="006D3F2F">
      <w:pPr>
        <w:spacing w:after="200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0D3D94CB" w14:textId="77777777" w:rsidR="006D3F2F" w:rsidRPr="00970A48" w:rsidRDefault="006D3F2F" w:rsidP="006D3F2F">
      <w:pPr>
        <w:spacing w:after="200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(Az aláírásra jogosultak körét a munkáltatónak a szerződés megkötése előtt ellenőriznie kell. Korlátozó gondnokság esetén fontos kérdés például, hogy a korlátozás kiterjed e szerződések megkötésére, munkaviszony létesítésére, továbbá a jövedelem kezelésére. Amennyiben jelen szerződés létesítésével vagy következményeivel kapcsolatban a munkavállaló cselekvőképességében korlátozott, úgy a munkaszerződést a gondnoknak is alá kell írnia.)</w:t>
      </w:r>
    </w:p>
    <w:p w14:paraId="044C3936" w14:textId="7B3B85C9" w:rsidR="00CC7BBD" w:rsidRPr="00970A48" w:rsidRDefault="00CC7BBD">
      <w:pPr>
        <w:spacing w:after="200"/>
        <w:jc w:val="left"/>
        <w:rPr>
          <w:rFonts w:ascii="Times New Roman" w:hAnsi="Times New Roman"/>
          <w:b/>
          <w:sz w:val="24"/>
          <w:u w:val="single"/>
        </w:rPr>
      </w:pPr>
      <w:bookmarkStart w:id="5" w:name="_Toc57299985"/>
      <w:r w:rsidRPr="00970A48">
        <w:rPr>
          <w:rFonts w:ascii="Times New Roman" w:hAnsi="Times New Roman"/>
          <w:b/>
          <w:sz w:val="24"/>
          <w:u w:val="single"/>
        </w:rPr>
        <w:br w:type="page"/>
      </w:r>
    </w:p>
    <w:bookmarkEnd w:id="5"/>
    <w:p w14:paraId="27D454EF" w14:textId="7575F4B8" w:rsidR="006D3F2F" w:rsidRPr="009837D1" w:rsidRDefault="009837D1" w:rsidP="009837D1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b/>
          <w:color w:val="auto"/>
          <w:sz w:val="26"/>
        </w:rPr>
      </w:pPr>
      <w:r>
        <w:rPr>
          <w:rFonts w:ascii="Times New Roman félkövér" w:hAnsi="Times New Roman félkövér"/>
          <w:b/>
          <w:color w:val="auto"/>
          <w:sz w:val="26"/>
        </w:rPr>
        <w:lastRenderedPageBreak/>
        <w:t xml:space="preserve">Tájékoztató </w:t>
      </w:r>
      <w:r w:rsidRPr="00C23FE3">
        <w:rPr>
          <w:rFonts w:ascii="Times New Roman félkövér" w:hAnsi="Times New Roman félkövér"/>
          <w:b/>
          <w:color w:val="auto"/>
          <w:sz w:val="26"/>
        </w:rPr>
        <w:t>– munkavállaló részére</w:t>
      </w:r>
      <w:r>
        <w:rPr>
          <w:rFonts w:ascii="Times New Roman félkövér" w:hAnsi="Times New Roman félkövér"/>
          <w:b/>
          <w:color w:val="auto"/>
          <w:sz w:val="26"/>
        </w:rPr>
        <w:t xml:space="preserve"> –</w:t>
      </w:r>
      <w:r w:rsidRPr="009837D1">
        <w:rPr>
          <w:rFonts w:ascii="Times New Roman félkövér" w:hAnsi="Times New Roman félkövér"/>
          <w:b/>
          <w:color w:val="auto"/>
          <w:sz w:val="26"/>
        </w:rPr>
        <w:t xml:space="preserve"> Mt. 46. § (1) bekezdése alapján </w:t>
      </w:r>
      <w:r w:rsidR="006D3F2F" w:rsidRPr="009837D1">
        <w:rPr>
          <w:rFonts w:ascii="Times New Roman félkövér" w:hAnsi="Times New Roman félkövér"/>
          <w:b/>
          <w:color w:val="auto"/>
          <w:sz w:val="26"/>
        </w:rPr>
        <w:t>(</w:t>
      </w:r>
      <w:r w:rsidR="006D3F2F" w:rsidRPr="009837D1">
        <w:rPr>
          <w:rFonts w:ascii="Times New Roman félkövér" w:hAnsi="Times New Roman félkövér"/>
          <w:b/>
          <w:i/>
          <w:color w:val="auto"/>
          <w:sz w:val="26"/>
        </w:rPr>
        <w:t>minta</w:t>
      </w:r>
      <w:r w:rsidR="006D3F2F" w:rsidRPr="009837D1">
        <w:rPr>
          <w:rFonts w:ascii="Times New Roman félkövér" w:hAnsi="Times New Roman félkövér"/>
          <w:b/>
          <w:color w:val="auto"/>
          <w:sz w:val="26"/>
        </w:rPr>
        <w:t>)</w:t>
      </w:r>
    </w:p>
    <w:p w14:paraId="17CB12F1" w14:textId="77777777" w:rsidR="006D3F2F" w:rsidRPr="009837D1" w:rsidRDefault="006D3F2F" w:rsidP="006D3F2F">
      <w:pPr>
        <w:spacing w:after="200"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</w:p>
    <w:p w14:paraId="64A27147" w14:textId="77777777" w:rsidR="006D3F2F" w:rsidRPr="009837D1" w:rsidRDefault="006D3F2F" w:rsidP="006D3F2F">
      <w:pPr>
        <w:spacing w:after="360"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b/>
          <w:color w:val="auto"/>
          <w:sz w:val="24"/>
          <w:lang w:eastAsia="en-US"/>
        </w:rPr>
        <w:t>TÁJÉKOZTATÓ</w:t>
      </w:r>
    </w:p>
    <w:p w14:paraId="46E0A6CE" w14:textId="77777777" w:rsidR="006D3F2F" w:rsidRPr="009837D1" w:rsidRDefault="006D3F2F" w:rsidP="006D3F2F">
      <w:pPr>
        <w:spacing w:after="360"/>
        <w:rPr>
          <w:rFonts w:ascii="Times New Roman" w:eastAsiaTheme="minorHAnsi" w:hAnsi="Times New Roman"/>
          <w:b/>
          <w:i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b/>
          <w:color w:val="auto"/>
          <w:sz w:val="24"/>
          <w:lang w:eastAsia="en-US"/>
        </w:rPr>
        <w:t>……………</w:t>
      </w:r>
      <w:r w:rsidRPr="009837D1">
        <w:rPr>
          <w:rFonts w:ascii="Times New Roman" w:eastAsiaTheme="minorHAnsi" w:hAnsi="Times New Roman"/>
          <w:b/>
          <w:i/>
          <w:color w:val="auto"/>
          <w:sz w:val="24"/>
          <w:lang w:eastAsia="en-US"/>
        </w:rPr>
        <w:t>……………munkavállaló részére</w:t>
      </w:r>
    </w:p>
    <w:p w14:paraId="336C09E6" w14:textId="32D29F8D" w:rsidR="006D3F2F" w:rsidRPr="009837D1" w:rsidRDefault="006D3F2F" w:rsidP="006D3F2F">
      <w:pPr>
        <w:numPr>
          <w:ilvl w:val="0"/>
          <w:numId w:val="2"/>
        </w:numPr>
        <w:spacing w:after="20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A……………………………</w:t>
      </w:r>
      <w:proofErr w:type="gramStart"/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…….</w:t>
      </w:r>
      <w:proofErr w:type="gramEnd"/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.-án megkötött munkaszerződése, valamint a munka törvénykönyvéről szóló 2012. évi I. törvény (a továbbiakban: Mt.) vonatkozó rendelkezései alapján tájékoztatom Önt, hogy határozott idejű, 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napi X órás részmunkaidőben</w:t>
      </w: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történő foglalkoztatása 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egyműszakos munkarendben / heti / havi munkaidő</w:t>
      </w:r>
      <w:r w:rsidR="000D1A3E">
        <w:rPr>
          <w:rFonts w:ascii="Times New Roman" w:eastAsiaTheme="minorHAnsi" w:hAnsi="Times New Roman"/>
          <w:i/>
          <w:color w:val="auto"/>
          <w:sz w:val="24"/>
          <w:lang w:eastAsia="en-US"/>
        </w:rPr>
        <w:t>-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keretben / egyenlőtlen napi munkaidő beosztásban (választható opciók) foglalkoztatom az alábbi munkaidő beosztás szerint.</w:t>
      </w:r>
    </w:p>
    <w:p w14:paraId="52C486F5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587A4D01" w14:textId="4E12EF51" w:rsidR="006D3F2F" w:rsidRPr="009837D1" w:rsidRDefault="006D3F2F" w:rsidP="006D3F2F">
      <w:pPr>
        <w:spacing w:after="0"/>
        <w:jc w:val="center"/>
        <w:rPr>
          <w:rFonts w:ascii="Times New Roman" w:eastAsiaTheme="minorHAnsi" w:hAnsi="Times New Roman"/>
          <w:i/>
          <w:color w:val="auto"/>
          <w:sz w:val="24"/>
          <w:u w:val="single"/>
          <w:lang w:eastAsia="en-US"/>
        </w:rPr>
      </w:pPr>
      <w:r w:rsidRPr="009837D1">
        <w:rPr>
          <w:rFonts w:ascii="Times New Roman" w:eastAsiaTheme="minorHAnsi" w:hAnsi="Times New Roman"/>
          <w:i/>
          <w:color w:val="auto"/>
          <w:sz w:val="24"/>
          <w:u w:val="single"/>
          <w:lang w:eastAsia="en-US"/>
        </w:rPr>
        <w:t>Példa: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  <w:t xml:space="preserve"> Munkaközi szünet:</w:t>
      </w:r>
    </w:p>
    <w:p w14:paraId="66E8FDB2" w14:textId="77777777" w:rsidR="006D3F2F" w:rsidRPr="009837D1" w:rsidRDefault="006D3F2F" w:rsidP="006D3F2F">
      <w:pPr>
        <w:spacing w:after="0"/>
        <w:jc w:val="center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Hétfő: 6,00 - 12,30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  <w:t>10,00 – 10,30</w:t>
      </w:r>
    </w:p>
    <w:p w14:paraId="135989CE" w14:textId="77777777" w:rsidR="006D3F2F" w:rsidRPr="009837D1" w:rsidRDefault="006D3F2F" w:rsidP="006D3F2F">
      <w:pPr>
        <w:spacing w:after="0"/>
        <w:jc w:val="center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Kedd: 8,00 – 14,30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  <w:t>12,00 – 12,30</w:t>
      </w:r>
    </w:p>
    <w:p w14:paraId="6D086C24" w14:textId="77777777" w:rsidR="006D3F2F" w:rsidRPr="009837D1" w:rsidRDefault="006D3F2F" w:rsidP="006D3F2F">
      <w:pPr>
        <w:spacing w:after="0"/>
        <w:jc w:val="center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Szerda: 6,00 – 14,30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  <w:t>10,00 – 10,30</w:t>
      </w:r>
    </w:p>
    <w:p w14:paraId="772985C7" w14:textId="77777777" w:rsidR="006D3F2F" w:rsidRPr="009837D1" w:rsidRDefault="006D3F2F" w:rsidP="006D3F2F">
      <w:pPr>
        <w:spacing w:after="0"/>
        <w:jc w:val="center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Csütörtök: 8,00 – 14,30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  <w:t>12,00 – 12,30</w:t>
      </w:r>
    </w:p>
    <w:p w14:paraId="0EFE284B" w14:textId="77777777" w:rsidR="006D3F2F" w:rsidRPr="009837D1" w:rsidRDefault="006D3F2F" w:rsidP="006D3F2F">
      <w:pPr>
        <w:spacing w:after="0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Péntek: 8,00 – 14,30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ab/>
        <w:t>12,00 – 12,30</w:t>
      </w:r>
    </w:p>
    <w:p w14:paraId="475C889B" w14:textId="77777777" w:rsidR="006D3F2F" w:rsidRPr="009837D1" w:rsidRDefault="006D3F2F" w:rsidP="006D3F2F">
      <w:pPr>
        <w:spacing w:after="0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3F18776" w14:textId="77777777" w:rsidR="006D3F2F" w:rsidRPr="009837D1" w:rsidRDefault="006D3F2F" w:rsidP="006D3F2F">
      <w:pPr>
        <w:spacing w:after="200"/>
        <w:ind w:left="709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(A napi 4,5 órát meghaladó munkavégzés esetén a munkáltató legalább 30 perc munkaközi szünetet köteles biztosítani a munkavállaló számára.)</w:t>
      </w:r>
    </w:p>
    <w:p w14:paraId="23E69BF3" w14:textId="77777777" w:rsidR="006D3F2F" w:rsidRPr="009837D1" w:rsidRDefault="006D3F2F" w:rsidP="006D3F2F">
      <w:pPr>
        <w:numPr>
          <w:ilvl w:val="0"/>
          <w:numId w:val="2"/>
        </w:numPr>
        <w:spacing w:after="20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Heti két pihenőnap: szombat és vasárnap.</w:t>
      </w:r>
    </w:p>
    <w:p w14:paraId="60F98A33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6037A6F5" w14:textId="3F49268D" w:rsidR="006D3F2F" w:rsidRPr="009837D1" w:rsidRDefault="006D3F2F" w:rsidP="006D3F2F">
      <w:pPr>
        <w:numPr>
          <w:ilvl w:val="0"/>
          <w:numId w:val="2"/>
        </w:numPr>
        <w:spacing w:after="20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Tájékoztatom arról, hogy rendes szabadságának mértéke: 20 nap alapszabadság, + …………</w:t>
      </w:r>
      <w:r w:rsid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nap életkori besorolás szerinti pótszabadság + 5 nap egyéb szabadság. 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(Fogyatékosság fennállása esetén 5 nap egyéb szabadság jár a munkavállalónak.)</w:t>
      </w:r>
    </w:p>
    <w:p w14:paraId="520CFC70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573D430E" w14:textId="7458BF51" w:rsidR="006D3F2F" w:rsidRPr="009837D1" w:rsidRDefault="006D3F2F" w:rsidP="006D3F2F">
      <w:pPr>
        <w:numPr>
          <w:ilvl w:val="0"/>
          <w:numId w:val="2"/>
        </w:numPr>
        <w:spacing w:after="20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Közvetlen felettese: (munkavezető, foglalkoztatás segítő,</w:t>
      </w:r>
      <w:r w:rsid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…</w:t>
      </w:r>
      <w:proofErr w:type="gramStart"/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…….</w:t>
      </w:r>
      <w:proofErr w:type="gramEnd"/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)</w:t>
      </w:r>
    </w:p>
    <w:p w14:paraId="614E15E9" w14:textId="77777777" w:rsidR="006D3F2F" w:rsidRPr="009837D1" w:rsidRDefault="006D3F2F" w:rsidP="006D3F2F">
      <w:pPr>
        <w:pStyle w:val="Listaszerbekezds"/>
        <w:numPr>
          <w:ilvl w:val="0"/>
          <w:numId w:val="2"/>
        </w:numPr>
        <w:spacing w:after="20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Munkakör feladatai:  </w:t>
      </w:r>
    </w:p>
    <w:p w14:paraId="0BAB73CC" w14:textId="77777777" w:rsidR="006D3F2F" w:rsidRPr="009837D1" w:rsidRDefault="006D3F2F" w:rsidP="006D3F2F">
      <w:pPr>
        <w:pStyle w:val="Listaszerbekezds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B861F04" w14:textId="3FDE375D" w:rsidR="006D3F2F" w:rsidRPr="009837D1" w:rsidRDefault="006D3F2F" w:rsidP="006D3F2F">
      <w:pPr>
        <w:pStyle w:val="Listaszerbekezds"/>
        <w:numPr>
          <w:ilvl w:val="0"/>
          <w:numId w:val="2"/>
        </w:numPr>
        <w:spacing w:after="20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A Munkáltató az alábbi egyéb juttatásokat biztosítja Önnek:</w:t>
      </w:r>
      <w:r w:rsid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……</w:t>
      </w:r>
      <w:r w:rsidR="009837D1">
        <w:rPr>
          <w:rFonts w:ascii="Times New Roman" w:eastAsiaTheme="minorHAnsi" w:hAnsi="Times New Roman"/>
          <w:color w:val="auto"/>
          <w:sz w:val="24"/>
          <w:lang w:eastAsia="en-US"/>
        </w:rPr>
        <w:t>………………………</w:t>
      </w: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       (pl. cafetéria juttatások)</w:t>
      </w:r>
    </w:p>
    <w:p w14:paraId="7360C859" w14:textId="3A38E73C" w:rsidR="006D3F2F" w:rsidRPr="009837D1" w:rsidRDefault="006D3F2F" w:rsidP="006D3F2F">
      <w:pPr>
        <w:numPr>
          <w:ilvl w:val="0"/>
          <w:numId w:val="2"/>
        </w:numPr>
        <w:spacing w:after="20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Munkáltató gondoskodik az egészséges és biztonságos munkavégzés feltételeinek biztosításáról, különösen a munkakörének ellátásához szükséges védőruházatról / munkaruházatról a mindenkor hatályos jogszabályok által meghatározottak szerint. </w:t>
      </w: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br/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&lt;Az Ön </w:t>
      </w:r>
      <w:proofErr w:type="gramStart"/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esetében</w:t>
      </w: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:…</w:t>
      </w:r>
      <w:proofErr w:type="gramEnd"/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…………………………..</w:t>
      </w:r>
      <w:r w:rsidRPr="009837D1">
        <w:rPr>
          <w:rFonts w:ascii="Times New Roman" w:eastAsiaTheme="minorHAnsi" w:hAnsi="Times New Roman"/>
          <w:i/>
          <w:color w:val="auto"/>
          <w:sz w:val="24"/>
          <w:lang w:eastAsia="en-US"/>
        </w:rPr>
        <w:t>-t biztosít / nem biztosít a munkáltató.</w:t>
      </w: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 xml:space="preserve"> &gt;</w:t>
      </w:r>
    </w:p>
    <w:p w14:paraId="62F2EDC0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1C97BC7D" w14:textId="6D7571ED" w:rsidR="006D3F2F" w:rsidRPr="009837D1" w:rsidRDefault="006D3F2F" w:rsidP="006D3F2F">
      <w:pPr>
        <w:numPr>
          <w:ilvl w:val="0"/>
          <w:numId w:val="2"/>
        </w:numPr>
        <w:spacing w:after="20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lastRenderedPageBreak/>
        <w:t>Felmondási idő legalább 30 nap, megállapítása az Mt. 68.§, 69.§, valamint 70.§-a alapján történik. A munkáltató felmondása esetén köteles a munkavállalót a kívánságának megfelelően – legfeljebb két részletben – felmenteni a munkavégzés alól. A munkavégzés alóli felmentés időtartamára a munkavállalót távolléti díj illeti meg.</w:t>
      </w:r>
    </w:p>
    <w:p w14:paraId="0426C3CE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5E3278BF" w14:textId="77777777" w:rsidR="006D3F2F" w:rsidRPr="009837D1" w:rsidRDefault="006D3F2F" w:rsidP="006D3F2F">
      <w:pPr>
        <w:numPr>
          <w:ilvl w:val="0"/>
          <w:numId w:val="2"/>
        </w:numPr>
        <w:spacing w:after="20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Tájékoztatom, hogy cégünknél Üzemi Tanács, szakszervezet működik /nem működik, a Kollektív Szerződés hatálya alá tartozik / nem tartozik.</w:t>
      </w:r>
    </w:p>
    <w:p w14:paraId="514F1918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2828229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3C853EF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proofErr w:type="gramStart"/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Kelt:…</w:t>
      </w:r>
      <w:proofErr w:type="gramEnd"/>
      <w:r w:rsidRPr="009837D1">
        <w:rPr>
          <w:rFonts w:ascii="Times New Roman" w:eastAsiaTheme="minorHAnsi" w:hAnsi="Times New Roman"/>
          <w:color w:val="auto"/>
          <w:sz w:val="24"/>
          <w:lang w:eastAsia="en-US"/>
        </w:rPr>
        <w:t>………………………………………..év………hó……..nap</w:t>
      </w:r>
    </w:p>
    <w:p w14:paraId="7748C705" w14:textId="77777777" w:rsidR="006D3F2F" w:rsidRPr="009837D1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tbl>
      <w:tblPr>
        <w:tblStyle w:val="Rcsostblzat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4326"/>
      </w:tblGrid>
      <w:tr w:rsidR="006D3F2F" w:rsidRPr="004C6504" w14:paraId="012FA722" w14:textId="77777777" w:rsidTr="004A7AFF">
        <w:tc>
          <w:tcPr>
            <w:tcW w:w="4320" w:type="dxa"/>
          </w:tcPr>
          <w:p w14:paraId="3E080ACB" w14:textId="77777777" w:rsidR="006D3F2F" w:rsidRPr="009837D1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4321" w:type="dxa"/>
          </w:tcPr>
          <w:p w14:paraId="5592F0E0" w14:textId="77777777" w:rsidR="006D3F2F" w:rsidRPr="009837D1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837D1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……………………………………..</w:t>
            </w:r>
          </w:p>
        </w:tc>
      </w:tr>
      <w:tr w:rsidR="006D3F2F" w:rsidRPr="004C6504" w14:paraId="1C19176B" w14:textId="77777777" w:rsidTr="004A7AFF">
        <w:tc>
          <w:tcPr>
            <w:tcW w:w="4320" w:type="dxa"/>
          </w:tcPr>
          <w:p w14:paraId="1C2B6A18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4321" w:type="dxa"/>
          </w:tcPr>
          <w:p w14:paraId="4891CAAD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B4627A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Munkáltató</w:t>
            </w:r>
          </w:p>
        </w:tc>
      </w:tr>
      <w:tr w:rsidR="006D3F2F" w:rsidRPr="004C6504" w14:paraId="681193EE" w14:textId="77777777" w:rsidTr="004A7AFF">
        <w:tc>
          <w:tcPr>
            <w:tcW w:w="4320" w:type="dxa"/>
          </w:tcPr>
          <w:p w14:paraId="09A42776" w14:textId="77777777" w:rsidR="006D3F2F" w:rsidRPr="00B4627A" w:rsidRDefault="006D3F2F" w:rsidP="004A7AFF">
            <w:pPr>
              <w:spacing w:after="200" w:line="276" w:lineRule="auto"/>
              <w:contextualSpacing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  <w:p w14:paraId="798A8732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B4627A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A tájékoztatást ……</w:t>
            </w:r>
            <w:proofErr w:type="gramStart"/>
            <w:r w:rsidRPr="00B4627A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…….</w:t>
            </w:r>
            <w:proofErr w:type="gramEnd"/>
            <w:r w:rsidRPr="00B4627A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.napon átvettem</w:t>
            </w:r>
          </w:p>
        </w:tc>
        <w:tc>
          <w:tcPr>
            <w:tcW w:w="4321" w:type="dxa"/>
          </w:tcPr>
          <w:p w14:paraId="5271853F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</w:tr>
      <w:tr w:rsidR="006D3F2F" w:rsidRPr="004C6504" w14:paraId="5B7C0125" w14:textId="77777777" w:rsidTr="004A7AFF">
        <w:tc>
          <w:tcPr>
            <w:tcW w:w="4320" w:type="dxa"/>
          </w:tcPr>
          <w:p w14:paraId="05650DB2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4321" w:type="dxa"/>
          </w:tcPr>
          <w:p w14:paraId="10CB1F4A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</w:tr>
      <w:tr w:rsidR="006D3F2F" w:rsidRPr="004C6504" w14:paraId="43464D59" w14:textId="77777777" w:rsidTr="004A7AFF">
        <w:tc>
          <w:tcPr>
            <w:tcW w:w="4320" w:type="dxa"/>
          </w:tcPr>
          <w:p w14:paraId="3F44C92D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B4627A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………………………………………………</w:t>
            </w:r>
          </w:p>
        </w:tc>
        <w:tc>
          <w:tcPr>
            <w:tcW w:w="4321" w:type="dxa"/>
          </w:tcPr>
          <w:p w14:paraId="4CE689EE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B4627A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………………………………………………</w:t>
            </w:r>
          </w:p>
        </w:tc>
      </w:tr>
      <w:tr w:rsidR="006D3F2F" w:rsidRPr="004C6504" w14:paraId="4860BD21" w14:textId="77777777" w:rsidTr="004A7AFF">
        <w:tc>
          <w:tcPr>
            <w:tcW w:w="4320" w:type="dxa"/>
          </w:tcPr>
          <w:p w14:paraId="7B1219A8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B4627A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Munkavállaló</w:t>
            </w:r>
          </w:p>
        </w:tc>
        <w:tc>
          <w:tcPr>
            <w:tcW w:w="4321" w:type="dxa"/>
          </w:tcPr>
          <w:p w14:paraId="006F496E" w14:textId="77777777" w:rsidR="006D3F2F" w:rsidRPr="00B4627A" w:rsidRDefault="006D3F2F" w:rsidP="004A7AFF">
            <w:pPr>
              <w:spacing w:after="200" w:line="276" w:lineRule="auto"/>
              <w:contextualSpacing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B4627A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Törvényes képviselő</w:t>
            </w:r>
          </w:p>
        </w:tc>
      </w:tr>
    </w:tbl>
    <w:p w14:paraId="42446F5C" w14:textId="77777777" w:rsidR="006D3F2F" w:rsidRPr="00B4627A" w:rsidRDefault="006D3F2F" w:rsidP="006D3F2F">
      <w:pPr>
        <w:spacing w:after="200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5670EF97" w14:textId="77777777" w:rsidR="006D3F2F" w:rsidRPr="00B4627A" w:rsidRDefault="006D3F2F" w:rsidP="006D3F2F">
      <w:pPr>
        <w:spacing w:after="200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B4627A">
        <w:rPr>
          <w:rFonts w:ascii="Times New Roman" w:eastAsiaTheme="minorHAnsi" w:hAnsi="Times New Roman"/>
          <w:i/>
          <w:color w:val="auto"/>
          <w:sz w:val="24"/>
          <w:lang w:eastAsia="en-US"/>
        </w:rPr>
        <w:t>(Az aláírásra jogosultak körét a munkáltatónak a szerződés megkötése előtt ellenőriznie kell. Korlátozó gondnokság esetén fontos kérdés például, hogy a korlátozás kiterjed e szerződések megkötésére, munkaviszony létesítésére, továbbá, a jövedelem kezelésére. Amennyiben jelen szerződés létesítésével vagy következményeivel kapcsolatban a munkavállaló cselekvőképességében korlátozott, úgy a munkaszerződést a gondnoknak is alá kell írnia.)</w:t>
      </w:r>
      <w:r w:rsidRPr="00B4627A">
        <w:rPr>
          <w:rFonts w:ascii="Times New Roman" w:eastAsiaTheme="minorHAnsi" w:hAnsi="Times New Roman"/>
          <w:i/>
          <w:color w:val="auto"/>
          <w:sz w:val="24"/>
          <w:lang w:eastAsia="en-US"/>
        </w:rPr>
        <w:br w:type="page"/>
      </w:r>
    </w:p>
    <w:p w14:paraId="45A46586" w14:textId="4E2D30A9" w:rsidR="006D3F2F" w:rsidRPr="00970A48" w:rsidRDefault="00946150" w:rsidP="00970A48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b/>
          <w:color w:val="auto"/>
          <w:sz w:val="26"/>
        </w:rPr>
      </w:pPr>
      <w:r>
        <w:rPr>
          <w:rFonts w:ascii="Times New Roman félkövér" w:hAnsi="Times New Roman félkövér"/>
          <w:b/>
          <w:color w:val="auto"/>
          <w:sz w:val="26"/>
        </w:rPr>
        <w:lastRenderedPageBreak/>
        <w:t xml:space="preserve">Munkaköri leírás </w:t>
      </w:r>
      <w:r w:rsidR="006D3F2F" w:rsidRPr="00970A48">
        <w:rPr>
          <w:rFonts w:ascii="Times New Roman félkövér" w:hAnsi="Times New Roman félkövér"/>
          <w:b/>
          <w:color w:val="auto"/>
          <w:sz w:val="26"/>
        </w:rPr>
        <w:t>(</w:t>
      </w:r>
      <w:r w:rsidR="006D3F2F" w:rsidRPr="00970A48">
        <w:rPr>
          <w:rFonts w:ascii="Times New Roman félkövér" w:hAnsi="Times New Roman félkövér"/>
          <w:b/>
          <w:i/>
          <w:color w:val="auto"/>
          <w:sz w:val="26"/>
        </w:rPr>
        <w:t>minta</w:t>
      </w:r>
      <w:r w:rsidR="006D3F2F" w:rsidRPr="00970A48">
        <w:rPr>
          <w:rFonts w:ascii="Times New Roman félkövér" w:hAnsi="Times New Roman félkövér"/>
          <w:b/>
          <w:color w:val="auto"/>
          <w:sz w:val="26"/>
        </w:rPr>
        <w:t>)</w:t>
      </w:r>
    </w:p>
    <w:p w14:paraId="4ED78E36" w14:textId="77777777" w:rsidR="006D3F2F" w:rsidRPr="00970A48" w:rsidRDefault="006D3F2F" w:rsidP="006D3F2F">
      <w:pPr>
        <w:pStyle w:val="Listaszerbekezds"/>
        <w:ind w:left="1080"/>
        <w:jc w:val="left"/>
        <w:rPr>
          <w:rFonts w:ascii="Times New Roman" w:eastAsiaTheme="minorHAnsi" w:hAnsi="Times New Roman"/>
          <w:b/>
          <w:color w:val="auto"/>
          <w:sz w:val="24"/>
          <w:lang w:eastAsia="en-US"/>
        </w:rPr>
      </w:pPr>
    </w:p>
    <w:p w14:paraId="3E7780DD" w14:textId="77777777" w:rsidR="006D3F2F" w:rsidRPr="00970A48" w:rsidRDefault="006D3F2F" w:rsidP="00970A48">
      <w:pPr>
        <w:spacing w:line="240" w:lineRule="auto"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MUNKAKÖRI LEÍRÁS</w:t>
      </w:r>
    </w:p>
    <w:p w14:paraId="0997708F" w14:textId="77777777" w:rsidR="006D3F2F" w:rsidRPr="00970A48" w:rsidRDefault="006D3F2F" w:rsidP="00970A48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0A48">
        <w:rPr>
          <w:rFonts w:ascii="Times New Roman" w:hAnsi="Times New Roman" w:cs="Times New Roman"/>
          <w:b/>
          <w:sz w:val="24"/>
          <w:szCs w:val="24"/>
        </w:rPr>
        <w:t>…………………………………………… munkavállaló részére</w:t>
      </w:r>
    </w:p>
    <w:p w14:paraId="6F89B70A" w14:textId="77777777" w:rsidR="006D3F2F" w:rsidRPr="00970A48" w:rsidRDefault="006D3F2F" w:rsidP="00970A48">
      <w:pPr>
        <w:tabs>
          <w:tab w:val="left" w:pos="284"/>
        </w:tabs>
        <w:spacing w:line="240" w:lineRule="auto"/>
        <w:rPr>
          <w:rFonts w:ascii="Times New Roman" w:hAnsi="Times New Roman"/>
          <w:b/>
          <w:color w:val="auto"/>
          <w:sz w:val="24"/>
        </w:rPr>
      </w:pPr>
      <w:r w:rsidRPr="00970A48">
        <w:rPr>
          <w:rFonts w:ascii="Times New Roman" w:hAnsi="Times New Roman"/>
          <w:b/>
          <w:color w:val="auto"/>
          <w:sz w:val="24"/>
        </w:rPr>
        <w:t>I.</w:t>
      </w:r>
      <w:r w:rsidRPr="00970A48">
        <w:rPr>
          <w:rFonts w:ascii="Times New Roman" w:hAnsi="Times New Roman"/>
          <w:b/>
          <w:color w:val="auto"/>
          <w:sz w:val="24"/>
        </w:rPr>
        <w:tab/>
        <w:t>Személyes adatok</w:t>
      </w:r>
    </w:p>
    <w:p w14:paraId="113FEFC0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1)</w:t>
      </w:r>
      <w:r w:rsidRPr="00970A48">
        <w:rPr>
          <w:rFonts w:ascii="Times New Roman" w:hAnsi="Times New Roman"/>
          <w:color w:val="auto"/>
          <w:sz w:val="24"/>
        </w:rPr>
        <w:tab/>
        <w:t>Név: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5CDD48A1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2)</w:t>
      </w:r>
      <w:r w:rsidRPr="00970A48">
        <w:rPr>
          <w:rFonts w:ascii="Times New Roman" w:hAnsi="Times New Roman"/>
          <w:color w:val="auto"/>
          <w:sz w:val="24"/>
        </w:rPr>
        <w:tab/>
        <w:t>Születési név: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303824F3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3)</w:t>
      </w:r>
      <w:r w:rsidRPr="00970A48">
        <w:rPr>
          <w:rFonts w:ascii="Times New Roman" w:hAnsi="Times New Roman"/>
          <w:color w:val="auto"/>
          <w:sz w:val="24"/>
        </w:rPr>
        <w:tab/>
        <w:t>Születési hely, idő: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74EE5DA8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4)</w:t>
      </w:r>
      <w:r w:rsidRPr="00970A48">
        <w:rPr>
          <w:rFonts w:ascii="Times New Roman" w:hAnsi="Times New Roman"/>
          <w:color w:val="auto"/>
          <w:sz w:val="24"/>
        </w:rPr>
        <w:tab/>
        <w:t>Iskolai végzettség: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778BFEFF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5)</w:t>
      </w:r>
      <w:r w:rsidRPr="00970A48">
        <w:rPr>
          <w:rFonts w:ascii="Times New Roman" w:hAnsi="Times New Roman"/>
          <w:color w:val="auto"/>
          <w:sz w:val="24"/>
        </w:rPr>
        <w:tab/>
        <w:t>Szakképesítés: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50C27E56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i/>
          <w:color w:val="auto"/>
          <w:sz w:val="24"/>
        </w:rPr>
        <w:t>6)</w:t>
      </w:r>
      <w:r w:rsidRPr="00970A48">
        <w:rPr>
          <w:rFonts w:ascii="Times New Roman" w:hAnsi="Times New Roman"/>
          <w:i/>
          <w:color w:val="auto"/>
          <w:sz w:val="24"/>
        </w:rPr>
        <w:tab/>
        <w:t>Speciális ismeretek:</w:t>
      </w:r>
      <w:r w:rsidRPr="00970A48">
        <w:rPr>
          <w:rFonts w:ascii="Times New Roman" w:hAnsi="Times New Roman"/>
          <w:i/>
          <w:color w:val="auto"/>
          <w:sz w:val="24"/>
        </w:rPr>
        <w:tab/>
        <w:t xml:space="preserve"> (nem kötelező elem)</w:t>
      </w:r>
    </w:p>
    <w:p w14:paraId="50759344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i/>
          <w:color w:val="auto"/>
          <w:sz w:val="24"/>
        </w:rPr>
      </w:pPr>
    </w:p>
    <w:p w14:paraId="499F725E" w14:textId="77777777" w:rsidR="006D3F2F" w:rsidRPr="00970A48" w:rsidRDefault="006D3F2F" w:rsidP="00970A48">
      <w:pPr>
        <w:tabs>
          <w:tab w:val="left" w:pos="284"/>
        </w:tabs>
        <w:spacing w:line="240" w:lineRule="auto"/>
        <w:rPr>
          <w:rFonts w:ascii="Times New Roman" w:hAnsi="Times New Roman"/>
          <w:b/>
          <w:color w:val="auto"/>
          <w:sz w:val="24"/>
        </w:rPr>
      </w:pPr>
      <w:r w:rsidRPr="00970A48">
        <w:rPr>
          <w:rFonts w:ascii="Times New Roman" w:hAnsi="Times New Roman"/>
          <w:b/>
          <w:color w:val="auto"/>
          <w:sz w:val="24"/>
        </w:rPr>
        <w:t>II.</w:t>
      </w:r>
      <w:r w:rsidRPr="00970A48">
        <w:rPr>
          <w:rFonts w:ascii="Times New Roman" w:hAnsi="Times New Roman"/>
          <w:b/>
          <w:color w:val="auto"/>
          <w:sz w:val="24"/>
        </w:rPr>
        <w:tab/>
        <w:t>Szervezeti adatok</w:t>
      </w:r>
    </w:p>
    <w:p w14:paraId="04F351C0" w14:textId="3D1D2432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1)</w:t>
      </w:r>
      <w:r w:rsidRPr="00970A48">
        <w:rPr>
          <w:rFonts w:ascii="Times New Roman" w:hAnsi="Times New Roman"/>
          <w:color w:val="auto"/>
          <w:sz w:val="24"/>
        </w:rPr>
        <w:tab/>
        <w:t xml:space="preserve">Munkakör megnevezése: </w:t>
      </w:r>
      <w:r w:rsidRPr="00970A48">
        <w:rPr>
          <w:rFonts w:ascii="Times New Roman" w:hAnsi="Times New Roman"/>
          <w:color w:val="auto"/>
          <w:sz w:val="24"/>
        </w:rPr>
        <w:tab/>
        <w:t xml:space="preserve">(a munkaviszony már önálló munkakörben való foglalkoztatást feltételez, ezért itt nem az egyes tevékenységeket kell felsorolni, hanem konkrét munkaköröket, például: </w:t>
      </w:r>
      <w:r w:rsidRPr="00970A48">
        <w:rPr>
          <w:rFonts w:ascii="Times New Roman" w:hAnsi="Times New Roman"/>
          <w:i/>
          <w:color w:val="auto"/>
          <w:sz w:val="24"/>
        </w:rPr>
        <w:t>parkgondozó, növénytermesztő, kézi csomagoló, gyertyaöntő stb.)</w:t>
      </w:r>
    </w:p>
    <w:p w14:paraId="0593DED0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2)    Foglalkoztatási forma:</w:t>
      </w:r>
      <w:r w:rsidRPr="00970A48">
        <w:rPr>
          <w:rFonts w:ascii="Times New Roman" w:hAnsi="Times New Roman"/>
          <w:i/>
          <w:color w:val="auto"/>
          <w:sz w:val="24"/>
        </w:rPr>
        <w:t xml:space="preserve"> Mt. szerinti fejlesztő foglalkoztatás</w:t>
      </w:r>
    </w:p>
    <w:p w14:paraId="14D77D8C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3)</w:t>
      </w:r>
      <w:r w:rsidRPr="00970A48">
        <w:rPr>
          <w:rFonts w:ascii="Times New Roman" w:hAnsi="Times New Roman"/>
          <w:color w:val="auto"/>
          <w:sz w:val="24"/>
        </w:rPr>
        <w:tab/>
        <w:t xml:space="preserve">Munkaterület: </w:t>
      </w: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29F82F3D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4)</w:t>
      </w:r>
      <w:r w:rsidRPr="00970A48">
        <w:rPr>
          <w:rFonts w:ascii="Times New Roman" w:hAnsi="Times New Roman"/>
          <w:color w:val="auto"/>
          <w:sz w:val="24"/>
        </w:rPr>
        <w:tab/>
        <w:t xml:space="preserve">Intézményi munkaviszony kezdete: 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313906A9" w14:textId="4C07EDCF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5)</w:t>
      </w:r>
      <w:r w:rsidRPr="00970A48">
        <w:rPr>
          <w:rFonts w:ascii="Times New Roman" w:hAnsi="Times New Roman"/>
          <w:color w:val="auto"/>
          <w:sz w:val="24"/>
        </w:rPr>
        <w:tab/>
        <w:t>Munkáltatói jogkör gyakorlója: intézményvezető</w:t>
      </w:r>
      <w:r w:rsidR="00433A14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>/ fejlesztő foglalkoztatás vezetője</w:t>
      </w:r>
    </w:p>
    <w:p w14:paraId="73C15084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6)</w:t>
      </w:r>
      <w:r w:rsidRPr="00970A48">
        <w:rPr>
          <w:rFonts w:ascii="Times New Roman" w:hAnsi="Times New Roman"/>
          <w:color w:val="auto"/>
          <w:sz w:val="24"/>
        </w:rPr>
        <w:tab/>
        <w:t xml:space="preserve">Munkavégzés helye: 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5A3AD0F6" w14:textId="77777777" w:rsidR="006D3F2F" w:rsidRPr="00970A48" w:rsidRDefault="006D3F2F" w:rsidP="00970A48">
      <w:pPr>
        <w:spacing w:line="240" w:lineRule="auto"/>
        <w:ind w:left="113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Székhely:</w:t>
      </w:r>
    </w:p>
    <w:p w14:paraId="1D6F54B2" w14:textId="77777777" w:rsidR="006D3F2F" w:rsidRPr="00970A48" w:rsidRDefault="006D3F2F" w:rsidP="00970A48">
      <w:pPr>
        <w:spacing w:line="240" w:lineRule="auto"/>
        <w:ind w:left="113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Telephely:</w:t>
      </w:r>
    </w:p>
    <w:p w14:paraId="5310F6A5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7)</w:t>
      </w:r>
      <w:r w:rsidRPr="00970A48">
        <w:rPr>
          <w:rFonts w:ascii="Times New Roman" w:hAnsi="Times New Roman"/>
          <w:color w:val="auto"/>
          <w:sz w:val="24"/>
        </w:rPr>
        <w:tab/>
        <w:t>Közvetlen felettese:</w:t>
      </w:r>
    </w:p>
    <w:p w14:paraId="4CD30ACE" w14:textId="77777777" w:rsidR="006D3F2F" w:rsidRPr="00970A48" w:rsidRDefault="006D3F2F" w:rsidP="00970A48">
      <w:pPr>
        <w:spacing w:line="240" w:lineRule="auto"/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8)</w:t>
      </w:r>
      <w:r w:rsidRPr="00970A48">
        <w:rPr>
          <w:rFonts w:ascii="Times New Roman" w:hAnsi="Times New Roman"/>
          <w:color w:val="auto"/>
          <w:sz w:val="24"/>
        </w:rPr>
        <w:tab/>
        <w:t xml:space="preserve">Munkarendje: </w:t>
      </w:r>
    </w:p>
    <w:p w14:paraId="57526C22" w14:textId="77777777" w:rsidR="006D3F2F" w:rsidRPr="00970A48" w:rsidRDefault="006D3F2F" w:rsidP="00970A48">
      <w:pPr>
        <w:spacing w:line="240" w:lineRule="auto"/>
        <w:ind w:left="426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i/>
          <w:color w:val="auto"/>
          <w:sz w:val="24"/>
        </w:rPr>
        <w:t>(egyműszakos munkarend, amennyiben szükséges max. 6 havi munkaidőkeret meg lehet határozni.)</w:t>
      </w:r>
    </w:p>
    <w:p w14:paraId="100B3264" w14:textId="77777777" w:rsidR="006D3F2F" w:rsidRPr="00970A48" w:rsidRDefault="006D3F2F" w:rsidP="00970A48">
      <w:pPr>
        <w:spacing w:line="240" w:lineRule="auto"/>
        <w:ind w:firstLine="284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9) A munkaidő beosztása:</w:t>
      </w:r>
    </w:p>
    <w:p w14:paraId="1898D83C" w14:textId="77777777" w:rsidR="006D3F2F" w:rsidRPr="00970A48" w:rsidRDefault="006D3F2F" w:rsidP="00970A48">
      <w:pPr>
        <w:spacing w:line="240" w:lineRule="auto"/>
        <w:ind w:left="426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i/>
          <w:color w:val="auto"/>
          <w:sz w:val="24"/>
        </w:rPr>
        <w:t xml:space="preserve">A beosztás szerinti munkaidő napi nyolc óra, egyenlőtlen munkaidő-elosztásban is lehet. </w:t>
      </w:r>
    </w:p>
    <w:p w14:paraId="3AAC2839" w14:textId="77777777" w:rsidR="006D3F2F" w:rsidRPr="00970A48" w:rsidRDefault="006D3F2F" w:rsidP="00970A48">
      <w:pPr>
        <w:tabs>
          <w:tab w:val="left" w:pos="284"/>
        </w:tabs>
        <w:spacing w:line="240" w:lineRule="auto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     10)</w:t>
      </w:r>
      <w:r w:rsidRPr="00970A48">
        <w:rPr>
          <w:rFonts w:ascii="Times New Roman" w:hAnsi="Times New Roman"/>
          <w:color w:val="auto"/>
          <w:sz w:val="24"/>
        </w:rPr>
        <w:tab/>
        <w:t xml:space="preserve">Helyettesítése: </w:t>
      </w:r>
    </w:p>
    <w:p w14:paraId="798FF5E9" w14:textId="77777777" w:rsidR="006D3F2F" w:rsidRDefault="006D3F2F" w:rsidP="00970A48">
      <w:pPr>
        <w:spacing w:line="240" w:lineRule="auto"/>
        <w:ind w:left="708"/>
        <w:rPr>
          <w:rFonts w:ascii="Times New Roman" w:hAnsi="Times New Roman"/>
          <w:i/>
          <w:color w:val="auto"/>
          <w:sz w:val="24"/>
        </w:rPr>
      </w:pPr>
      <w:r w:rsidRPr="00970A48">
        <w:rPr>
          <w:rFonts w:ascii="Times New Roman" w:hAnsi="Times New Roman"/>
          <w:i/>
          <w:color w:val="auto"/>
          <w:sz w:val="24"/>
        </w:rPr>
        <w:t>(PL: Távolléte esetén helyettesítését a munkacsoportjába tartozó munkatárs látja el, a foglalkoztatás segítő kijelölése alapján)</w:t>
      </w:r>
    </w:p>
    <w:p w14:paraId="5C3A0A33" w14:textId="77777777" w:rsidR="00946150" w:rsidRPr="00970A48" w:rsidRDefault="00946150" w:rsidP="00970A48">
      <w:pPr>
        <w:spacing w:line="240" w:lineRule="auto"/>
        <w:ind w:left="708"/>
        <w:rPr>
          <w:rFonts w:ascii="Times New Roman" w:hAnsi="Times New Roman"/>
          <w:i/>
          <w:color w:val="auto"/>
          <w:sz w:val="24"/>
        </w:rPr>
      </w:pPr>
    </w:p>
    <w:p w14:paraId="22D9D85E" w14:textId="77777777" w:rsidR="006D3F2F" w:rsidRPr="00970A48" w:rsidRDefault="006D3F2F" w:rsidP="00970A48">
      <w:pPr>
        <w:tabs>
          <w:tab w:val="left" w:pos="426"/>
        </w:tabs>
        <w:spacing w:line="240" w:lineRule="auto"/>
        <w:rPr>
          <w:rFonts w:ascii="Times New Roman" w:hAnsi="Times New Roman"/>
          <w:b/>
          <w:color w:val="auto"/>
          <w:sz w:val="24"/>
        </w:rPr>
      </w:pPr>
      <w:r w:rsidRPr="00970A48">
        <w:rPr>
          <w:rFonts w:ascii="Times New Roman" w:hAnsi="Times New Roman"/>
          <w:b/>
          <w:color w:val="auto"/>
          <w:sz w:val="24"/>
        </w:rPr>
        <w:t>III.</w:t>
      </w:r>
      <w:r w:rsidRPr="00970A48">
        <w:rPr>
          <w:rFonts w:ascii="Times New Roman" w:hAnsi="Times New Roman"/>
          <w:b/>
          <w:color w:val="auto"/>
          <w:sz w:val="24"/>
        </w:rPr>
        <w:tab/>
        <w:t>Általános rendelkezések</w:t>
      </w:r>
    </w:p>
    <w:p w14:paraId="1A4E5735" w14:textId="4DA07174" w:rsidR="006D3F2F" w:rsidRPr="00970A48" w:rsidRDefault="006D3F2F" w:rsidP="00970A48">
      <w:pPr>
        <w:numPr>
          <w:ilvl w:val="0"/>
          <w:numId w:val="11"/>
        </w:numPr>
        <w:suppressAutoHyphens/>
        <w:spacing w:line="240" w:lineRule="auto"/>
        <w:ind w:left="425" w:hanging="357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="Droid Sans Fallback" w:hAnsi="Times New Roman"/>
          <w:color w:val="auto"/>
          <w:sz w:val="24"/>
          <w:lang w:eastAsia="en-US"/>
        </w:rPr>
        <w:t>Munkavégzése során betartja az általános, társadalmilag elvárt munka</w:t>
      </w:r>
      <w:r w:rsidR="00AD012A">
        <w:rPr>
          <w:rFonts w:ascii="Times New Roman" w:eastAsia="Droid Sans Fallback" w:hAnsi="Times New Roman"/>
          <w:color w:val="auto"/>
          <w:sz w:val="24"/>
          <w:lang w:eastAsia="en-US"/>
        </w:rPr>
        <w:t xml:space="preserve">helyi </w:t>
      </w:r>
      <w:r w:rsidRPr="00970A48">
        <w:rPr>
          <w:rFonts w:ascii="Times New Roman" w:eastAsia="Droid Sans Fallback" w:hAnsi="Times New Roman"/>
          <w:color w:val="auto"/>
          <w:sz w:val="24"/>
          <w:lang w:eastAsia="en-US"/>
        </w:rPr>
        <w:t>magatartás</w:t>
      </w:r>
      <w:r w:rsidR="00AD012A">
        <w:rPr>
          <w:rFonts w:ascii="Times New Roman" w:eastAsia="Droid Sans Fallback" w:hAnsi="Times New Roman"/>
          <w:color w:val="auto"/>
          <w:sz w:val="24"/>
          <w:lang w:eastAsia="en-US"/>
        </w:rPr>
        <w:t>i-</w:t>
      </w:r>
      <w:r w:rsidRPr="00970A48">
        <w:rPr>
          <w:rFonts w:ascii="Times New Roman" w:eastAsia="Droid Sans Fallback" w:hAnsi="Times New Roman"/>
          <w:color w:val="auto"/>
          <w:sz w:val="24"/>
          <w:lang w:eastAsia="en-US"/>
        </w:rPr>
        <w:t xml:space="preserve"> és viselkedési szabályokat, különös figyelemmel a munkatársak, testi épségéhez, test-lelki egészséghez való jogára.</w:t>
      </w:r>
    </w:p>
    <w:p w14:paraId="4A74438D" w14:textId="77777777" w:rsidR="006D3F2F" w:rsidRPr="00970A48" w:rsidRDefault="006D3F2F" w:rsidP="00970A48">
      <w:pPr>
        <w:numPr>
          <w:ilvl w:val="0"/>
          <w:numId w:val="11"/>
        </w:numPr>
        <w:suppressAutoHyphens/>
        <w:spacing w:line="240" w:lineRule="auto"/>
        <w:ind w:left="425" w:hanging="357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="Droid Sans Fallback" w:hAnsi="Times New Roman"/>
          <w:color w:val="auto"/>
          <w:sz w:val="24"/>
          <w:lang w:eastAsia="en-US"/>
        </w:rPr>
        <w:lastRenderedPageBreak/>
        <w:t>Törekszik a munkatársakkal és feletteseivel jó munkakapcsolat kialakítására.</w:t>
      </w:r>
    </w:p>
    <w:p w14:paraId="69505402" w14:textId="77777777" w:rsidR="006D3F2F" w:rsidRPr="00970A48" w:rsidRDefault="006D3F2F" w:rsidP="00970A48">
      <w:pPr>
        <w:numPr>
          <w:ilvl w:val="0"/>
          <w:numId w:val="11"/>
        </w:numPr>
        <w:suppressAutoHyphens/>
        <w:spacing w:line="240" w:lineRule="auto"/>
        <w:ind w:left="425" w:hanging="357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="Droid Sans Fallback" w:hAnsi="Times New Roman"/>
          <w:color w:val="auto"/>
          <w:sz w:val="24"/>
          <w:lang w:eastAsia="en-US"/>
        </w:rPr>
        <w:t>Törekszik a balesetmentes munkavégzésre, ennek érdekében a munkavédelmi és tűzvédelmi szabályokat betartja, különösen figyelemmel a dohányzási tilalomra, illetve ennek szabályaira.</w:t>
      </w:r>
    </w:p>
    <w:p w14:paraId="49B3BE1F" w14:textId="77777777" w:rsidR="006D3F2F" w:rsidRPr="00970A48" w:rsidRDefault="006D3F2F" w:rsidP="00970A48">
      <w:pPr>
        <w:numPr>
          <w:ilvl w:val="0"/>
          <w:numId w:val="11"/>
        </w:numPr>
        <w:suppressAutoHyphens/>
        <w:spacing w:line="240" w:lineRule="auto"/>
        <w:ind w:left="425" w:hanging="357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="Droid Sans Fallback" w:hAnsi="Times New Roman"/>
          <w:color w:val="auto"/>
          <w:sz w:val="24"/>
          <w:lang w:eastAsia="en-US"/>
        </w:rPr>
        <w:t>A rábízott munkaeszközökkel lelkiismeretesen bánik, állagukat óvja, a hanyagságból eredő károkozásért felelősséget vállal.</w:t>
      </w:r>
    </w:p>
    <w:p w14:paraId="0F918C99" w14:textId="77777777" w:rsidR="006D3F2F" w:rsidRPr="00970A48" w:rsidRDefault="006D3F2F" w:rsidP="00970A48">
      <w:pPr>
        <w:numPr>
          <w:ilvl w:val="0"/>
          <w:numId w:val="11"/>
        </w:numPr>
        <w:suppressAutoHyphens/>
        <w:spacing w:line="240" w:lineRule="auto"/>
        <w:ind w:left="425" w:hanging="357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="Droid Sans Fallback" w:hAnsi="Times New Roman"/>
          <w:color w:val="auto"/>
          <w:sz w:val="24"/>
          <w:lang w:eastAsia="en-US"/>
        </w:rPr>
        <w:t>A szervezetre vonatkozó szabályokat, maradéktalanul betartja.</w:t>
      </w:r>
    </w:p>
    <w:p w14:paraId="5DCB7B2F" w14:textId="47E2EF97" w:rsidR="006D3F2F" w:rsidRPr="00970A48" w:rsidRDefault="006D3F2F" w:rsidP="00970A48">
      <w:pPr>
        <w:numPr>
          <w:ilvl w:val="0"/>
          <w:numId w:val="11"/>
        </w:numPr>
        <w:suppressAutoHyphens/>
        <w:spacing w:line="240" w:lineRule="auto"/>
        <w:ind w:left="425" w:hanging="357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Együttműködik a tevékenység végzés</w:t>
      </w:r>
      <w:r w:rsidR="00AD012A">
        <w:rPr>
          <w:rFonts w:ascii="Times New Roman" w:eastAsiaTheme="minorHAnsi" w:hAnsi="Times New Roman"/>
          <w:color w:val="auto"/>
          <w:sz w:val="24"/>
          <w:lang w:eastAsia="en-US"/>
        </w:rPr>
        <w:t>ének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 minden szakaszában: betanulás, munkavégzés, egyéni foglalkoztatási terv elkészítésében és felülvizsgálatában.</w:t>
      </w:r>
    </w:p>
    <w:p w14:paraId="62419D5A" w14:textId="77777777" w:rsidR="006D3F2F" w:rsidRPr="00970A48" w:rsidRDefault="006D3F2F" w:rsidP="00970A48">
      <w:pPr>
        <w:numPr>
          <w:ilvl w:val="0"/>
          <w:numId w:val="11"/>
        </w:numPr>
        <w:suppressAutoHyphens/>
        <w:spacing w:line="240" w:lineRule="auto"/>
        <w:ind w:left="425" w:hanging="357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Pontosan betartja a munkakezdés, munka befejezés, munkaközi szünetek időpontját, ettől önkényesen nem térhet el, csak a segítőjével való előzetes egyeztetés után.</w:t>
      </w:r>
    </w:p>
    <w:p w14:paraId="0A3E7963" w14:textId="77777777" w:rsidR="006D3F2F" w:rsidRPr="00970A48" w:rsidRDefault="006D3F2F" w:rsidP="00970A48">
      <w:pPr>
        <w:numPr>
          <w:ilvl w:val="0"/>
          <w:numId w:val="11"/>
        </w:numPr>
        <w:suppressAutoHyphens/>
        <w:spacing w:line="240" w:lineRule="auto"/>
        <w:ind w:left="425" w:hanging="357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Magatartásával nem veszélyezteti munkatársainak testi - lelki épségét, jó közérzetét, segítőjét nem akadályozza a feladatának ellátásában. Pszichés és egészségügyi állapotának, közérzetének változását jelzi első sorban munkahelyi vezetője felé, s ha szükséges, segítséget kér a munkavégzéssel kapcsolatos problémák megoldásában. </w:t>
      </w:r>
    </w:p>
    <w:p w14:paraId="61076009" w14:textId="77777777" w:rsidR="00946150" w:rsidRDefault="00946150" w:rsidP="00970A48">
      <w:pPr>
        <w:tabs>
          <w:tab w:val="left" w:pos="426"/>
        </w:tabs>
        <w:suppressAutoHyphens/>
        <w:spacing w:after="0" w:line="240" w:lineRule="auto"/>
        <w:rPr>
          <w:rFonts w:ascii="Times New Roman" w:eastAsia="Droid Sans Fallback" w:hAnsi="Times New Roman"/>
          <w:b/>
          <w:color w:val="auto"/>
          <w:sz w:val="24"/>
          <w:lang w:eastAsia="en-US"/>
        </w:rPr>
      </w:pPr>
    </w:p>
    <w:p w14:paraId="7E7168B7" w14:textId="77777777" w:rsidR="006D3F2F" w:rsidRPr="00970A48" w:rsidRDefault="006D3F2F" w:rsidP="00970A48">
      <w:pPr>
        <w:tabs>
          <w:tab w:val="left" w:pos="426"/>
        </w:tabs>
        <w:suppressAutoHyphens/>
        <w:spacing w:line="240" w:lineRule="auto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="Droid Sans Fallback" w:hAnsi="Times New Roman"/>
          <w:b/>
          <w:color w:val="auto"/>
          <w:sz w:val="24"/>
          <w:lang w:eastAsia="en-US"/>
        </w:rPr>
        <w:t>IV.</w:t>
      </w:r>
      <w:r w:rsidRPr="00970A48">
        <w:rPr>
          <w:rFonts w:ascii="Times New Roman" w:eastAsia="Droid Sans Fallback" w:hAnsi="Times New Roman"/>
          <w:b/>
          <w:color w:val="auto"/>
          <w:sz w:val="24"/>
          <w:lang w:eastAsia="en-US"/>
        </w:rPr>
        <w:tab/>
        <w:t>Konkrét munkavégzéssel kapcsolatos feladatai:</w:t>
      </w:r>
    </w:p>
    <w:p w14:paraId="5FCB373B" w14:textId="77777777" w:rsidR="006D3F2F" w:rsidRPr="00970A48" w:rsidRDefault="006D3F2F" w:rsidP="00970A48">
      <w:pPr>
        <w:suppressAutoHyphens/>
        <w:spacing w:line="240" w:lineRule="auto"/>
        <w:ind w:left="425"/>
        <w:rPr>
          <w:rFonts w:ascii="Times New Roman" w:eastAsia="Droid Sans Fallback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="Droid Sans Fallback" w:hAnsi="Times New Roman"/>
          <w:i/>
          <w:color w:val="auto"/>
          <w:sz w:val="24"/>
          <w:lang w:eastAsia="en-US"/>
        </w:rPr>
        <w:t>Ebben a pontban kell részletezni a munkakör főbb tevékenységeit, feladatait, melyek rendszeresen előfordulnak.</w:t>
      </w:r>
    </w:p>
    <w:p w14:paraId="1212AAED" w14:textId="680E4513" w:rsidR="006D3F2F" w:rsidRPr="00970A48" w:rsidRDefault="006D3F2F" w:rsidP="00970A48">
      <w:pPr>
        <w:suppressAutoHyphens/>
        <w:spacing w:line="240" w:lineRule="auto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970A48">
        <w:rPr>
          <w:rFonts w:ascii="Times New Roman" w:eastAsia="Droid Sans Fallback" w:hAnsi="Times New Roman"/>
          <w:color w:val="auto"/>
          <w:sz w:val="24"/>
          <w:lang w:eastAsia="en-US"/>
        </w:rPr>
        <w:t>Jelen munkaköri leírásban nem szabályozott, de a munkaköréhez kapcsolódó egyéb feladatokat munkahelyi vezetője utasítására ellátja</w:t>
      </w:r>
      <w:r w:rsidR="00AD012A">
        <w:rPr>
          <w:rFonts w:ascii="Times New Roman" w:eastAsia="Droid Sans Fallback" w:hAnsi="Times New Roman"/>
          <w:color w:val="auto"/>
          <w:sz w:val="24"/>
          <w:lang w:eastAsia="en-US"/>
        </w:rPr>
        <w:t>.</w:t>
      </w:r>
    </w:p>
    <w:p w14:paraId="71340D6D" w14:textId="77777777" w:rsidR="006D3F2F" w:rsidRPr="00970A48" w:rsidRDefault="006D3F2F" w:rsidP="00970A48">
      <w:pPr>
        <w:tabs>
          <w:tab w:val="left" w:pos="426"/>
        </w:tabs>
        <w:suppressAutoHyphens/>
        <w:spacing w:after="0" w:line="240" w:lineRule="auto"/>
        <w:rPr>
          <w:rFonts w:ascii="Times New Roman" w:eastAsia="Droid Sans Fallback" w:hAnsi="Times New Roman"/>
          <w:b/>
          <w:color w:val="auto"/>
          <w:sz w:val="24"/>
          <w:lang w:eastAsia="en-US"/>
        </w:rPr>
      </w:pPr>
    </w:p>
    <w:p w14:paraId="74F40BCD" w14:textId="77777777" w:rsidR="006D3F2F" w:rsidRPr="00970A48" w:rsidRDefault="006D3F2F" w:rsidP="00970A48">
      <w:pPr>
        <w:tabs>
          <w:tab w:val="left" w:pos="426"/>
        </w:tabs>
        <w:spacing w:line="240" w:lineRule="auto"/>
        <w:rPr>
          <w:rFonts w:ascii="Times New Roman" w:hAnsi="Times New Roman"/>
          <w:b/>
          <w:color w:val="auto"/>
          <w:sz w:val="24"/>
        </w:rPr>
      </w:pPr>
      <w:r w:rsidRPr="00970A48">
        <w:rPr>
          <w:rFonts w:ascii="Times New Roman" w:hAnsi="Times New Roman"/>
          <w:b/>
          <w:color w:val="auto"/>
          <w:sz w:val="24"/>
        </w:rPr>
        <w:t>V.</w:t>
      </w:r>
      <w:r w:rsidRPr="00970A48">
        <w:rPr>
          <w:rFonts w:ascii="Times New Roman" w:hAnsi="Times New Roman"/>
          <w:b/>
          <w:color w:val="auto"/>
          <w:sz w:val="24"/>
        </w:rPr>
        <w:tab/>
        <w:t>Hatályba lépés</w:t>
      </w:r>
    </w:p>
    <w:p w14:paraId="5175A564" w14:textId="067CE636" w:rsidR="006D3F2F" w:rsidRPr="00970A48" w:rsidRDefault="006D3F2F" w:rsidP="00970A48">
      <w:pPr>
        <w:spacing w:line="240" w:lineRule="auto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Jelen munkaköri leírás az aláírás napján lép hatályba és visszavonásig érvényes.</w:t>
      </w:r>
      <w:r w:rsidR="00AD012A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 xml:space="preserve">/ Ezzel egyidejűleg hatályát veszti </w:t>
      </w:r>
      <w:proofErr w:type="gramStart"/>
      <w:r w:rsidRPr="00970A48">
        <w:rPr>
          <w:rFonts w:ascii="Times New Roman" w:hAnsi="Times New Roman"/>
          <w:color w:val="auto"/>
          <w:sz w:val="24"/>
        </w:rPr>
        <w:t>a  …</w:t>
      </w:r>
      <w:proofErr w:type="gramEnd"/>
      <w:r w:rsidRPr="00970A48">
        <w:rPr>
          <w:rFonts w:ascii="Times New Roman" w:hAnsi="Times New Roman"/>
          <w:color w:val="auto"/>
          <w:sz w:val="24"/>
        </w:rPr>
        <w:t>………….. -án/-én kiadott munkaköri leírása.</w:t>
      </w:r>
    </w:p>
    <w:p w14:paraId="2956D927" w14:textId="77777777" w:rsidR="006D3F2F" w:rsidRPr="00970A48" w:rsidRDefault="006D3F2F" w:rsidP="00970A48">
      <w:pPr>
        <w:spacing w:line="240" w:lineRule="auto"/>
        <w:ind w:left="4248" w:firstLine="708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…………………………………………..</w:t>
      </w:r>
    </w:p>
    <w:p w14:paraId="03D56F42" w14:textId="77777777" w:rsidR="006D3F2F" w:rsidRPr="00970A48" w:rsidRDefault="006D3F2F" w:rsidP="00970A48">
      <w:pPr>
        <w:pStyle w:val="Listaszerbekezds"/>
        <w:spacing w:line="240" w:lineRule="auto"/>
        <w:ind w:left="4272" w:firstLine="6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     intézményvezető / munkáltató</w:t>
      </w:r>
    </w:p>
    <w:p w14:paraId="2E19F265" w14:textId="77777777" w:rsidR="006D3F2F" w:rsidRPr="00970A48" w:rsidRDefault="006D3F2F" w:rsidP="00970A48">
      <w:pPr>
        <w:spacing w:line="240" w:lineRule="auto"/>
        <w:rPr>
          <w:rFonts w:ascii="Times New Roman" w:hAnsi="Times New Roman"/>
          <w:color w:val="auto"/>
          <w:sz w:val="24"/>
          <w:u w:val="single"/>
        </w:rPr>
      </w:pPr>
      <w:r w:rsidRPr="00970A48">
        <w:rPr>
          <w:rFonts w:ascii="Times New Roman" w:hAnsi="Times New Roman"/>
          <w:color w:val="auto"/>
          <w:sz w:val="24"/>
          <w:u w:val="single"/>
        </w:rPr>
        <w:t>Záradék:</w:t>
      </w:r>
    </w:p>
    <w:p w14:paraId="3474E81B" w14:textId="77777777" w:rsidR="006D3F2F" w:rsidRPr="00970A48" w:rsidRDefault="006D3F2F" w:rsidP="00970A48">
      <w:pPr>
        <w:spacing w:line="240" w:lineRule="auto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A munkaköri leírás egy példányát átvettem. Az abban foglaltakkal egyetértek, tudomásul vettem és azt magamra nézve kötelezőnek tartom.</w:t>
      </w:r>
    </w:p>
    <w:p w14:paraId="03F91E5E" w14:textId="77777777" w:rsidR="006D3F2F" w:rsidRPr="00970A48" w:rsidRDefault="006D3F2F" w:rsidP="00970A48">
      <w:pPr>
        <w:pStyle w:val="Listaszerbekezds"/>
        <w:spacing w:line="240" w:lineRule="auto"/>
        <w:ind w:left="1440"/>
        <w:jc w:val="center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           </w:t>
      </w: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  <w:t>……………………………………………</w:t>
      </w:r>
    </w:p>
    <w:p w14:paraId="070EA55D" w14:textId="77777777" w:rsidR="006D3F2F" w:rsidRPr="00970A48" w:rsidRDefault="006D3F2F" w:rsidP="00970A48">
      <w:pPr>
        <w:pStyle w:val="Listaszerbekezds"/>
        <w:spacing w:after="200" w:line="240" w:lineRule="auto"/>
        <w:ind w:left="3564" w:firstLine="684"/>
        <w:jc w:val="center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foglalkoztatott személy</w:t>
      </w:r>
    </w:p>
    <w:p w14:paraId="57EA9083" w14:textId="77777777" w:rsidR="006D3F2F" w:rsidRPr="00970A48" w:rsidRDefault="006D3F2F" w:rsidP="00970A48">
      <w:pPr>
        <w:spacing w:after="200" w:line="240" w:lineRule="auto"/>
        <w:jc w:val="left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  <w:t xml:space="preserve">                                      </w:t>
      </w: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  <w:t>……………………………………………</w:t>
      </w:r>
    </w:p>
    <w:p w14:paraId="5CB6E67A" w14:textId="77777777" w:rsidR="006D3F2F" w:rsidRPr="00970A48" w:rsidRDefault="006D3F2F" w:rsidP="00970A48">
      <w:pPr>
        <w:spacing w:after="200" w:line="240" w:lineRule="auto"/>
        <w:ind w:left="3540" w:firstLine="708"/>
        <w:jc w:val="center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törvényes képviselő</w:t>
      </w:r>
    </w:p>
    <w:p w14:paraId="6FB4BDF2" w14:textId="04F8616C" w:rsidR="006D3F2F" w:rsidRPr="00970A48" w:rsidRDefault="00946150" w:rsidP="00970A48">
      <w:pPr>
        <w:tabs>
          <w:tab w:val="left" w:pos="5626"/>
        </w:tabs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</w:r>
    </w:p>
    <w:p w14:paraId="05ECCC64" w14:textId="77777777" w:rsidR="00946150" w:rsidRDefault="00946150">
      <w:pPr>
        <w:spacing w:after="200"/>
        <w:jc w:val="left"/>
        <w:rPr>
          <w:rFonts w:ascii="Times New Roman félkövér" w:hAnsi="Times New Roman félkövér"/>
          <w:b/>
          <w:color w:val="auto"/>
          <w:sz w:val="26"/>
        </w:rPr>
      </w:pPr>
      <w:bookmarkStart w:id="6" w:name="_Toc57299986"/>
      <w:r>
        <w:rPr>
          <w:rFonts w:ascii="Times New Roman félkövér" w:hAnsi="Times New Roman félkövér"/>
          <w:b/>
          <w:color w:val="auto"/>
          <w:sz w:val="26"/>
        </w:rPr>
        <w:br w:type="page"/>
      </w:r>
    </w:p>
    <w:p w14:paraId="03E7CEC6" w14:textId="5FE7F2D9" w:rsidR="006D3F2F" w:rsidRPr="00970A48" w:rsidRDefault="00946150" w:rsidP="00970A48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b/>
          <w:color w:val="auto"/>
          <w:sz w:val="26"/>
        </w:rPr>
      </w:pPr>
      <w:r>
        <w:rPr>
          <w:rFonts w:ascii="Times New Roman félkövér" w:hAnsi="Times New Roman félkövér"/>
          <w:b/>
          <w:color w:val="auto"/>
          <w:sz w:val="26"/>
        </w:rPr>
        <w:lastRenderedPageBreak/>
        <w:t xml:space="preserve">Fejlesztési szerződés </w:t>
      </w:r>
      <w:r w:rsidR="006D3F2F" w:rsidRPr="00970A48">
        <w:rPr>
          <w:rFonts w:ascii="Times New Roman félkövér" w:hAnsi="Times New Roman félkövér"/>
          <w:b/>
          <w:color w:val="auto"/>
          <w:sz w:val="26"/>
        </w:rPr>
        <w:t>– fejlesztési jogviszony esetén</w:t>
      </w:r>
      <w:bookmarkEnd w:id="6"/>
      <w:r w:rsidR="006D3F2F" w:rsidRPr="00970A48">
        <w:rPr>
          <w:rFonts w:ascii="Times New Roman félkövér" w:hAnsi="Times New Roman félkövér"/>
          <w:b/>
          <w:color w:val="auto"/>
          <w:sz w:val="26"/>
        </w:rPr>
        <w:t xml:space="preserve"> (</w:t>
      </w:r>
      <w:r w:rsidR="006D3F2F" w:rsidRPr="00970A48">
        <w:rPr>
          <w:rFonts w:ascii="Times New Roman félkövér" w:hAnsi="Times New Roman félkövér"/>
          <w:b/>
          <w:i/>
          <w:color w:val="auto"/>
          <w:sz w:val="26"/>
        </w:rPr>
        <w:t>minta</w:t>
      </w:r>
      <w:r w:rsidR="006D3F2F" w:rsidRPr="00970A48">
        <w:rPr>
          <w:rFonts w:ascii="Times New Roman félkövér" w:hAnsi="Times New Roman félkövér"/>
          <w:b/>
          <w:color w:val="auto"/>
          <w:sz w:val="26"/>
        </w:rPr>
        <w:t>)</w:t>
      </w:r>
    </w:p>
    <w:p w14:paraId="4E9C1786" w14:textId="77777777" w:rsidR="004A7AFF" w:rsidRPr="00970A48" w:rsidRDefault="004A7AFF" w:rsidP="006D3F2F">
      <w:pPr>
        <w:rPr>
          <w:rFonts w:ascii="Times New Roman" w:eastAsiaTheme="majorEastAsia" w:hAnsi="Times New Roman"/>
          <w:sz w:val="24"/>
        </w:rPr>
      </w:pPr>
    </w:p>
    <w:p w14:paraId="2AFF1974" w14:textId="77777777" w:rsidR="006D3F2F" w:rsidRPr="00970A48" w:rsidRDefault="006D3F2F" w:rsidP="006D3F2F">
      <w:pPr>
        <w:spacing w:after="0"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FEJLESZTÉSI SZERZŐDÉS</w:t>
      </w:r>
    </w:p>
    <w:p w14:paraId="17803F00" w14:textId="553F59C7" w:rsidR="006D3F2F" w:rsidRPr="00970A48" w:rsidRDefault="006D3F2F" w:rsidP="006D3F2F">
      <w:pPr>
        <w:spacing w:after="0"/>
        <w:jc w:val="center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2DFD9DE5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mely létrejött a </w:t>
      </w:r>
    </w:p>
    <w:p w14:paraId="12288F5A" w14:textId="77777777" w:rsidR="004A7AFF" w:rsidRPr="00970A48" w:rsidRDefault="004A7AF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648B7D6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Fejlesztő foglalkozást nyújtó intézmény, szolgáltató fenntartója:</w:t>
      </w:r>
    </w:p>
    <w:p w14:paraId="5EC1800E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Székhelye:</w:t>
      </w:r>
    </w:p>
    <w:p w14:paraId="405A87E8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Adószáma:</w:t>
      </w:r>
    </w:p>
    <w:p w14:paraId="6C1C9B8E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Ágazati azonosítója:</w:t>
      </w:r>
    </w:p>
    <w:p w14:paraId="20889358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Képviseli:</w:t>
      </w:r>
    </w:p>
    <w:p w14:paraId="32895B14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mint </w:t>
      </w:r>
      <w:r w:rsidRPr="00B4627A">
        <w:rPr>
          <w:rFonts w:ascii="Times New Roman" w:eastAsiaTheme="minorHAnsi" w:hAnsi="Times New Roman"/>
          <w:b/>
          <w:bCs/>
          <w:color w:val="auto"/>
          <w:sz w:val="24"/>
          <w:lang w:eastAsia="en-US"/>
        </w:rPr>
        <w:t>Foglalkoztató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, valamint,</w:t>
      </w:r>
    </w:p>
    <w:p w14:paraId="1CDC835F" w14:textId="77777777" w:rsidR="004A7AFF" w:rsidRPr="00970A48" w:rsidRDefault="004A7AF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5B3FE1C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Fejlesztő foglalkoztatásban résztvevő személy neve:</w:t>
      </w:r>
    </w:p>
    <w:p w14:paraId="25284CD8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TAJ-száma:</w:t>
      </w:r>
    </w:p>
    <w:p w14:paraId="1618B7B0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Adószáma:</w:t>
      </w:r>
    </w:p>
    <w:p w14:paraId="4D4B9DC6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Cselekvőképessége:</w:t>
      </w:r>
    </w:p>
    <w:p w14:paraId="3DE0D98F" w14:textId="0BF5D223" w:rsidR="004A7AFF" w:rsidRPr="00970A48" w:rsidRDefault="006D3F2F" w:rsidP="006D3F2F">
      <w:pPr>
        <w:spacing w:after="0"/>
        <w:ind w:left="708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Törvényes képviselő </w:t>
      </w:r>
      <w:proofErr w:type="gramStart"/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neve:   </w:t>
      </w:r>
      <w:proofErr w:type="gramEnd"/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                 , </w:t>
      </w:r>
    </w:p>
    <w:p w14:paraId="68F08FAA" w14:textId="06E7E668" w:rsidR="006D3F2F" w:rsidRPr="00970A48" w:rsidRDefault="006D3F2F" w:rsidP="006D3F2F">
      <w:pPr>
        <w:spacing w:after="0"/>
        <w:ind w:left="708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kirendelő határozat száma</w:t>
      </w:r>
      <w:r w:rsidR="00AD012A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: </w:t>
      </w:r>
    </w:p>
    <w:p w14:paraId="6FC46BAF" w14:textId="52A88916" w:rsidR="006D3F2F" w:rsidRPr="00B4627A" w:rsidRDefault="006D3F2F" w:rsidP="006D3F2F">
      <w:pPr>
        <w:spacing w:after="0"/>
        <w:rPr>
          <w:rFonts w:ascii="Times New Roman" w:eastAsiaTheme="minorHAnsi" w:hAnsi="Times New Roman"/>
          <w:b/>
          <w:bCs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mint </w:t>
      </w:r>
      <w:r w:rsidRPr="00B4627A">
        <w:rPr>
          <w:rFonts w:ascii="Times New Roman" w:eastAsiaTheme="minorHAnsi" w:hAnsi="Times New Roman"/>
          <w:b/>
          <w:bCs/>
          <w:color w:val="auto"/>
          <w:sz w:val="24"/>
          <w:lang w:eastAsia="en-US"/>
        </w:rPr>
        <w:t xml:space="preserve">Foglalkoztatott </w:t>
      </w:r>
    </w:p>
    <w:p w14:paraId="269FE5F6" w14:textId="77777777" w:rsidR="004A7AFF" w:rsidRPr="00970A48" w:rsidRDefault="004A7AF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5D640D3C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strike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között, alulírott napon és helyen, az alábbiak szerint:  </w:t>
      </w:r>
    </w:p>
    <w:p w14:paraId="3B923B9D" w14:textId="77777777" w:rsidR="004A7AFF" w:rsidRPr="00970A48" w:rsidRDefault="004A7AFF" w:rsidP="006D3F2F">
      <w:pPr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18D718D5" w14:textId="77777777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strike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A Foglalkoztató és a Foglalkoztatott megállapodnak abban, hogy a Foglalkoztató ………………… szervezettel ………………………napjától ellátási jogviszonyban álló Foglalkoztatottat ………………………………. számú alkalmassági vizsgálat együttes javaslata alapján, kizárólag a szociális igazgatásról és szociális ellátásokról szóló 1993. évi III. törvény (a továbbiakban: Szt.) 99/C.§ (3)-(5) bekezdése szerinti fejlesztési jogviszony keretében foglalkoztatja. </w:t>
      </w:r>
      <w:r w:rsidRPr="00970A48">
        <w:rPr>
          <w:rFonts w:ascii="Times New Roman" w:eastAsiaTheme="minorHAnsi" w:hAnsi="Times New Roman"/>
          <w:strike/>
          <w:color w:val="auto"/>
          <w:sz w:val="24"/>
          <w:lang w:eastAsia="en-US"/>
        </w:rPr>
        <w:t xml:space="preserve"> </w:t>
      </w:r>
    </w:p>
    <w:p w14:paraId="0EE05A28" w14:textId="77777777" w:rsidR="006D3F2F" w:rsidRPr="00970A48" w:rsidRDefault="006D3F2F" w:rsidP="006D3F2F">
      <w:pPr>
        <w:spacing w:after="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4FEF5B8A" w14:textId="77777777" w:rsidR="006D3F2F" w:rsidRPr="00970A48" w:rsidRDefault="006D3F2F" w:rsidP="001E3BF2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A fejlesztési jogviszony 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határozatlan / határozott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 időre jön létre. 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(A finanszírozási szerződés időbeli korlátainak okán, javasolt a határozott idejű szerződés kötése.)</w:t>
      </w:r>
    </w:p>
    <w:p w14:paraId="2C97A104" w14:textId="77777777" w:rsidR="006D3F2F" w:rsidRPr="00970A48" w:rsidRDefault="006D3F2F" w:rsidP="006D3F2F">
      <w:pPr>
        <w:pStyle w:val="Listaszerbekezds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5008CECC" w14:textId="5148694E" w:rsidR="006D3F2F" w:rsidRPr="00970A48" w:rsidRDefault="006D3F2F" w:rsidP="006D3F2F">
      <w:pPr>
        <w:numPr>
          <w:ilvl w:val="0"/>
          <w:numId w:val="3"/>
        </w:numPr>
        <w:spacing w:after="0"/>
        <w:contextualSpacing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A fejlesztési jogviszony kezdete: ……………………év………hó…………nap, a fejlesztési jogviszony 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vége:…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..év…….hó……nap.</w:t>
      </w:r>
    </w:p>
    <w:p w14:paraId="7CF258B9" w14:textId="77777777" w:rsidR="006D3F2F" w:rsidRPr="00970A48" w:rsidRDefault="006D3F2F" w:rsidP="006D3F2F">
      <w:pPr>
        <w:pStyle w:val="Listaszerbekezds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842B1A2" w14:textId="77777777" w:rsidR="006D3F2F" w:rsidRPr="00970A48" w:rsidRDefault="006D3F2F" w:rsidP="006D3F2F">
      <w:pPr>
        <w:numPr>
          <w:ilvl w:val="0"/>
          <w:numId w:val="3"/>
        </w:numPr>
        <w:spacing w:after="0"/>
        <w:contextualSpacing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A fejlesztő foglalkoztatás 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helye:…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…………………………………….</w:t>
      </w:r>
    </w:p>
    <w:p w14:paraId="31A57A94" w14:textId="77777777" w:rsidR="006D3F2F" w:rsidRPr="00970A48" w:rsidRDefault="006D3F2F" w:rsidP="006D3F2F">
      <w:pPr>
        <w:pStyle w:val="Listaszerbekezds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45C5ACE" w14:textId="3549F79F" w:rsidR="006D3F2F" w:rsidRPr="00970A48" w:rsidRDefault="006D3F2F" w:rsidP="001E3BF2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 fejlesztési jogviszony időbeosztása: napi …………………, heti……………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óra, ….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-tól……….-ig. Egyenlőtlen napi munkaidő-beosztással is foglalkoztatható. </w:t>
      </w:r>
      <w:r w:rsidR="00AD012A">
        <w:rPr>
          <w:rFonts w:ascii="Times New Roman" w:eastAsiaTheme="minorHAnsi" w:hAnsi="Times New Roman"/>
          <w:color w:val="auto"/>
          <w:sz w:val="24"/>
          <w:lang w:eastAsia="en-US"/>
        </w:rPr>
        <w:t>T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ekintettel az igénybevevő fejlesztési vagy egyéb speciális szükségleteire</w:t>
      </w:r>
      <w:r w:rsidR="00AD012A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a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z egyes tevékenységek között szünetek biztosítása szükség</w:t>
      </w:r>
      <w:r w:rsidR="00AD012A">
        <w:rPr>
          <w:rFonts w:ascii="Times New Roman" w:eastAsiaTheme="minorHAnsi" w:hAnsi="Times New Roman"/>
          <w:i/>
          <w:color w:val="auto"/>
          <w:sz w:val="24"/>
          <w:lang w:eastAsia="en-US"/>
        </w:rPr>
        <w:t>es</w:t>
      </w:r>
      <w:r w:rsidR="004A7AFF"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.</w:t>
      </w:r>
    </w:p>
    <w:p w14:paraId="56145EE9" w14:textId="77777777" w:rsidR="006D3F2F" w:rsidRPr="00970A48" w:rsidRDefault="006D3F2F" w:rsidP="006D3F2F">
      <w:pPr>
        <w:spacing w:after="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lastRenderedPageBreak/>
        <w:t xml:space="preserve">A foglalkoztatás időtartama 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nem haladhatja meg a napi 6, és heti 30 órát. </w:t>
      </w:r>
    </w:p>
    <w:p w14:paraId="6689F4D2" w14:textId="77777777" w:rsidR="006D3F2F" w:rsidRPr="00970A48" w:rsidRDefault="006D3F2F" w:rsidP="006D3F2F">
      <w:pPr>
        <w:spacing w:after="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558216DF" w14:textId="0201C81A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A foglalkozás egészségügyi orvos, a munka-, és szervezetpszichológus, valamint az intézményvezető döntése és ajánlata alapján a fejlesztő foglalkozásban résztvevő személy az alábbi foglalkoztatási tevékenységet 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végzi:…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</w:t>
      </w:r>
      <w:r w:rsidR="004A7AFF"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…………………………….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……………….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(„munkakör” megnevezése). </w:t>
      </w:r>
    </w:p>
    <w:p w14:paraId="7AB44924" w14:textId="77777777" w:rsidR="006D3F2F" w:rsidRPr="00970A48" w:rsidRDefault="006D3F2F" w:rsidP="006D3F2F">
      <w:pPr>
        <w:spacing w:after="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166EC00" w14:textId="77777777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A Foglalkoztatott fejlesztési foglalkoztatási óradíja nem lehet kevesebb a mindenkori kötelező legkisebb órabér 30%‐ánál. 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…….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.évben ez …………. 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Ft  …….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., Ft / óra. A havi elszámolás a teljesített órák alapján történik. </w:t>
      </w:r>
    </w:p>
    <w:p w14:paraId="1478BB02" w14:textId="77777777" w:rsidR="006D3F2F" w:rsidRPr="00970A48" w:rsidRDefault="006D3F2F" w:rsidP="006D3F2F">
      <w:pPr>
        <w:pStyle w:val="Listaszerbekezds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6AAEAB4" w14:textId="6DDDB806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Foglalkoztató vállalja, hogy a fejlesztési foglalkoztatási díj tárgyhót követő hó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…….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.</w:t>
      </w:r>
      <w:r w:rsidR="001B0316">
        <w:rPr>
          <w:rFonts w:ascii="Times New Roman" w:eastAsiaTheme="minorHAnsi" w:hAnsi="Times New Roman"/>
          <w:color w:val="auto"/>
          <w:sz w:val="24"/>
          <w:lang w:eastAsia="en-US"/>
        </w:rPr>
        <w:t xml:space="preserve">-ig 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(legkésőbb a tárgyhót követő hó 10-ig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) átutalásra kerül a Foglalkoztatott bankszámlájára.</w:t>
      </w:r>
      <w:r w:rsidR="001B0316">
        <w:rPr>
          <w:rFonts w:ascii="Times New Roman" w:eastAsiaTheme="minorHAnsi" w:hAnsi="Times New Roman"/>
          <w:color w:val="auto"/>
          <w:sz w:val="24"/>
          <w:lang w:eastAsia="en-US"/>
        </w:rPr>
        <w:t xml:space="preserve"> </w:t>
      </w:r>
    </w:p>
    <w:p w14:paraId="15FAF753" w14:textId="220269AF" w:rsidR="006D3F2F" w:rsidRPr="00970A48" w:rsidRDefault="006D3F2F" w:rsidP="00B4627A">
      <w:pPr>
        <w:spacing w:after="0"/>
        <w:ind w:left="708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(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Ez a díj nem lehet kevesebb, mint a mindenkor kötelező legkisebb órabér 30%-a, azonban javasolt differenciált megállapítása a képességek és elvégzett feladatok függvényében.)</w:t>
      </w:r>
    </w:p>
    <w:p w14:paraId="57EEEF69" w14:textId="77777777" w:rsidR="006D3F2F" w:rsidRPr="00970A48" w:rsidRDefault="006D3F2F" w:rsidP="006D3F2F">
      <w:pPr>
        <w:spacing w:after="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04637B32" w14:textId="77777777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Foglalkoztató vállalja, hogy minden szükséges segítséget biztosít a fejlesztési foglalkoztatási tevékenység folyamatos, biztonságos végzéséhez.</w:t>
      </w:r>
    </w:p>
    <w:p w14:paraId="7779DDCA" w14:textId="77777777" w:rsidR="006D3F2F" w:rsidRPr="00970A48" w:rsidRDefault="006D3F2F" w:rsidP="006D3F2F">
      <w:pPr>
        <w:spacing w:after="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193E8A2B" w14:textId="77777777" w:rsidR="006D3F2F" w:rsidRPr="00970A48" w:rsidRDefault="006D3F2F" w:rsidP="006D3F2F">
      <w:pPr>
        <w:numPr>
          <w:ilvl w:val="0"/>
          <w:numId w:val="3"/>
        </w:numPr>
        <w:spacing w:before="240"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 Foglalkoztatott személy munkavégzését állandó foglalkoztatás segítő irányítja és segíti.</w:t>
      </w:r>
    </w:p>
    <w:p w14:paraId="0F4749CC" w14:textId="77777777" w:rsidR="006D3F2F" w:rsidRPr="00970A48" w:rsidRDefault="006D3F2F" w:rsidP="006D3F2F">
      <w:pPr>
        <w:pStyle w:val="Listaszerbekezds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CE6D719" w14:textId="717E2CCD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 fejlesztő tevékenységeket terápiás munkatárs</w:t>
      </w:r>
      <w:r w:rsidR="00382731">
        <w:rPr>
          <w:rFonts w:ascii="Times New Roman" w:eastAsiaTheme="minorHAnsi" w:hAnsi="Times New Roman"/>
          <w:color w:val="auto"/>
          <w:sz w:val="24"/>
          <w:lang w:eastAsia="en-US"/>
        </w:rPr>
        <w:t xml:space="preserve">, 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fejlesztő pedagógus szervezi, vezeti.</w:t>
      </w:r>
    </w:p>
    <w:p w14:paraId="7ED6B890" w14:textId="77777777" w:rsidR="006D3F2F" w:rsidRPr="00970A48" w:rsidRDefault="006D3F2F" w:rsidP="006D3F2F">
      <w:pPr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0E736E64" w14:textId="77777777" w:rsidR="006D3F2F" w:rsidRPr="00970A48" w:rsidRDefault="006D3F2F" w:rsidP="006D3F2F">
      <w:pPr>
        <w:numPr>
          <w:ilvl w:val="0"/>
          <w:numId w:val="3"/>
        </w:numPr>
        <w:spacing w:before="24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 Foglalkoztató által kijelölt munkatárs folyamatos kapcsolatot tart fenn a szociális ellátást nyújtó intézmény / szolgáltatás kijelölt munkatársával az eredményes foglalkoztatás, hatékony fejlesztési folyamat érdekében.</w:t>
      </w:r>
    </w:p>
    <w:p w14:paraId="7D5EB263" w14:textId="77777777" w:rsidR="006D3F2F" w:rsidRPr="00970A48" w:rsidRDefault="006D3F2F" w:rsidP="006D3F2F">
      <w:pPr>
        <w:spacing w:after="0"/>
        <w:ind w:left="72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4EE8BC8" w14:textId="77777777" w:rsidR="006D3F2F" w:rsidRPr="00970A48" w:rsidRDefault="006D3F2F" w:rsidP="006D3F2F">
      <w:pPr>
        <w:numPr>
          <w:ilvl w:val="0"/>
          <w:numId w:val="3"/>
        </w:numPr>
        <w:spacing w:before="240"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Foglalkoztató biztosítja az rugalmas foglalkoztatási lehetőséget az egyes fejlesztési foglalkoztatási tevékenységek között, a résztvevő személy egyre önállóbb munkavégzésének támogatása érdekében.</w:t>
      </w:r>
    </w:p>
    <w:p w14:paraId="3E754F66" w14:textId="77777777" w:rsidR="006D3F2F" w:rsidRPr="00970A48" w:rsidRDefault="006D3F2F" w:rsidP="006D3F2F">
      <w:pPr>
        <w:pStyle w:val="Listaszerbekezds"/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3573CA6E" w14:textId="77777777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 Foglalkoztatott kifejezi szándékát, hogy képességeihez és állapotához képest elvárt módon részt vesz a fejlesztő és foglalkoztatási tevékenységekben, és törekszik az új ismeretek szerzésére, a foglalkoztatási tevékenységek egyre önállóbb végzésére.</w:t>
      </w:r>
    </w:p>
    <w:p w14:paraId="3629B7A7" w14:textId="77777777" w:rsidR="006D3F2F" w:rsidRPr="00970A48" w:rsidRDefault="006D3F2F" w:rsidP="006D3F2F">
      <w:pPr>
        <w:pStyle w:val="Listaszerbekezds"/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9774566" w14:textId="77777777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Jelen fejlesztési szerződés a Foglalkoztatott, illetve törvényes képviselője kérelmére felbontható.</w:t>
      </w:r>
    </w:p>
    <w:p w14:paraId="6FAE620C" w14:textId="07453FDB" w:rsidR="006D3F2F" w:rsidRPr="00970A48" w:rsidRDefault="006D3F2F" w:rsidP="006D3F2F">
      <w:pPr>
        <w:pStyle w:val="Listaszerbekezds"/>
        <w:spacing w:after="0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0FF45A47" w14:textId="77777777" w:rsidR="006D3F2F" w:rsidRPr="00970A48" w:rsidRDefault="006D3F2F" w:rsidP="006D3F2F">
      <w:pPr>
        <w:numPr>
          <w:ilvl w:val="0"/>
          <w:numId w:val="3"/>
        </w:numPr>
        <w:spacing w:after="0"/>
        <w:contextualSpacing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Az intézményi jogviszony megszűnése esetén a fejlesztési jogviszony is megszűnik.</w:t>
      </w:r>
    </w:p>
    <w:p w14:paraId="2C380945" w14:textId="1A631249" w:rsidR="006D3F2F" w:rsidRPr="00970A48" w:rsidRDefault="006D3F2F" w:rsidP="006D3F2F">
      <w:pPr>
        <w:spacing w:after="0"/>
        <w:ind w:left="720"/>
        <w:contextualSpacing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5C13F01" w14:textId="419AE3F4" w:rsidR="004A7AFF" w:rsidRPr="00970A48" w:rsidRDefault="004A7AFF" w:rsidP="006D3F2F">
      <w:pPr>
        <w:spacing w:after="0"/>
        <w:ind w:left="720"/>
        <w:contextualSpacing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6E27D244" w14:textId="77777777" w:rsidR="004A7AFF" w:rsidRPr="00970A48" w:rsidRDefault="004A7AFF" w:rsidP="006D3F2F">
      <w:pPr>
        <w:spacing w:after="0"/>
        <w:ind w:left="720"/>
        <w:contextualSpacing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CC86DBC" w14:textId="77777777" w:rsidR="006D3F2F" w:rsidRPr="00970A48" w:rsidRDefault="006D3F2F" w:rsidP="006D3F2F">
      <w:pPr>
        <w:spacing w:after="0"/>
        <w:contextualSpacing/>
        <w:jc w:val="left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Kelt………………………………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…….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,.….év….hó….nap</w:t>
      </w:r>
    </w:p>
    <w:p w14:paraId="3026C50D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7"/>
      </w:tblGrid>
      <w:tr w:rsidR="006D3F2F" w:rsidRPr="004C6504" w14:paraId="34379FC6" w14:textId="77777777" w:rsidTr="004A7AFF">
        <w:tc>
          <w:tcPr>
            <w:tcW w:w="4531" w:type="dxa"/>
          </w:tcPr>
          <w:p w14:paraId="5A625205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……………………………………………….</w:t>
            </w:r>
          </w:p>
        </w:tc>
        <w:tc>
          <w:tcPr>
            <w:tcW w:w="4531" w:type="dxa"/>
          </w:tcPr>
          <w:p w14:paraId="08F182E7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……………………………………………….</w:t>
            </w:r>
          </w:p>
        </w:tc>
      </w:tr>
      <w:tr w:rsidR="006D3F2F" w:rsidRPr="004C6504" w14:paraId="617E13B9" w14:textId="77777777" w:rsidTr="004A7AFF">
        <w:tc>
          <w:tcPr>
            <w:tcW w:w="4531" w:type="dxa"/>
          </w:tcPr>
          <w:p w14:paraId="54F95030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Foglalkoztatott személy</w:t>
            </w:r>
          </w:p>
        </w:tc>
        <w:tc>
          <w:tcPr>
            <w:tcW w:w="4531" w:type="dxa"/>
          </w:tcPr>
          <w:p w14:paraId="7B86126F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Foglalkoztató / Intézményvezető</w:t>
            </w:r>
          </w:p>
        </w:tc>
      </w:tr>
      <w:tr w:rsidR="006D3F2F" w:rsidRPr="004C6504" w14:paraId="1406DF20" w14:textId="77777777" w:rsidTr="004A7AFF">
        <w:tc>
          <w:tcPr>
            <w:tcW w:w="4531" w:type="dxa"/>
          </w:tcPr>
          <w:p w14:paraId="3CC79386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  <w:tc>
          <w:tcPr>
            <w:tcW w:w="4531" w:type="dxa"/>
          </w:tcPr>
          <w:p w14:paraId="4F73440F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</w:tr>
      <w:tr w:rsidR="006D3F2F" w:rsidRPr="004C6504" w14:paraId="1E42E7EF" w14:textId="77777777" w:rsidTr="004A7AFF">
        <w:tc>
          <w:tcPr>
            <w:tcW w:w="4531" w:type="dxa"/>
          </w:tcPr>
          <w:p w14:paraId="66AA82C6" w14:textId="77777777" w:rsidR="006D3F2F" w:rsidRPr="00970A48" w:rsidRDefault="006D3F2F" w:rsidP="004A7AFF">
            <w:pPr>
              <w:spacing w:after="0" w:line="276" w:lineRule="auto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  <w:p w14:paraId="3667CFF4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……………………………………………….</w:t>
            </w:r>
          </w:p>
        </w:tc>
        <w:tc>
          <w:tcPr>
            <w:tcW w:w="4531" w:type="dxa"/>
          </w:tcPr>
          <w:p w14:paraId="47A19E4E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</w:tr>
      <w:tr w:rsidR="006D3F2F" w:rsidRPr="004C6504" w14:paraId="5F6B9E2C" w14:textId="77777777" w:rsidTr="004A7AFF">
        <w:tc>
          <w:tcPr>
            <w:tcW w:w="4531" w:type="dxa"/>
          </w:tcPr>
          <w:p w14:paraId="07C88E40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  <w:r w:rsidRPr="00970A48"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  <w:t>Törvényes képviselő</w:t>
            </w:r>
          </w:p>
        </w:tc>
        <w:tc>
          <w:tcPr>
            <w:tcW w:w="4531" w:type="dxa"/>
          </w:tcPr>
          <w:p w14:paraId="3405D93C" w14:textId="77777777" w:rsidR="006D3F2F" w:rsidRPr="00970A48" w:rsidRDefault="006D3F2F" w:rsidP="004A7AFF">
            <w:pPr>
              <w:spacing w:after="0" w:line="276" w:lineRule="auto"/>
              <w:jc w:val="center"/>
              <w:rPr>
                <w:rFonts w:ascii="Times New Roman" w:eastAsiaTheme="minorHAnsi" w:hAnsi="Times New Roman"/>
                <w:color w:val="auto"/>
                <w:sz w:val="24"/>
                <w:lang w:eastAsia="en-US"/>
              </w:rPr>
            </w:pPr>
          </w:p>
        </w:tc>
      </w:tr>
    </w:tbl>
    <w:p w14:paraId="3E9FF3D9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195A9AF6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43F77BA6" w14:textId="77777777" w:rsidR="006D3F2F" w:rsidRPr="00970A48" w:rsidRDefault="006D3F2F" w:rsidP="006D3F2F">
      <w:pPr>
        <w:spacing w:after="0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(Az aláírásra jogosultak körét a munkáltatónak a szerződés megkötése előtt ellenőriznie kell. Korlátozó gondnokság esetén fontos kérdés például, hogy a korlátozás kiterjed e szerződések megkötésére, munkaviszony létesítésére, továbbá, a jövedelem kezelésére. Amennyiben jelen szerződés létesítésével vagy következményeivel kapcsolatban a munkavállaló cselekvőképességében korlátozott, úgy a munkaszerződést a gondnoknak is alá kell írnia.)</w:t>
      </w:r>
    </w:p>
    <w:p w14:paraId="084F768F" w14:textId="77777777" w:rsidR="006D3F2F" w:rsidRPr="00970A48" w:rsidRDefault="006D3F2F" w:rsidP="006D3F2F">
      <w:pPr>
        <w:spacing w:after="0"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br w:type="page"/>
      </w:r>
    </w:p>
    <w:p w14:paraId="6B840AF6" w14:textId="75C1B71A" w:rsidR="006D3F2F" w:rsidRPr="00970A48" w:rsidRDefault="00946150" w:rsidP="00970A48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b/>
          <w:color w:val="auto"/>
          <w:sz w:val="26"/>
        </w:rPr>
      </w:pPr>
      <w:r>
        <w:rPr>
          <w:rFonts w:ascii="Times New Roman félkövér" w:hAnsi="Times New Roman félkövér"/>
          <w:b/>
          <w:color w:val="auto"/>
          <w:sz w:val="26"/>
        </w:rPr>
        <w:lastRenderedPageBreak/>
        <w:t xml:space="preserve">Fejlesztési tevékenység leírása </w:t>
      </w:r>
      <w:r w:rsidR="006D3F2F" w:rsidRPr="00970A48">
        <w:rPr>
          <w:rFonts w:ascii="Times New Roman félkövér" w:hAnsi="Times New Roman félkövér"/>
          <w:b/>
          <w:color w:val="auto"/>
          <w:sz w:val="26"/>
        </w:rPr>
        <w:t>(</w:t>
      </w:r>
      <w:r w:rsidR="006D3F2F" w:rsidRPr="00970A48">
        <w:rPr>
          <w:rFonts w:ascii="Times New Roman" w:hAnsi="Times New Roman"/>
          <w:b/>
          <w:i/>
          <w:color w:val="auto"/>
          <w:sz w:val="26"/>
        </w:rPr>
        <w:t>minta</w:t>
      </w:r>
      <w:r w:rsidR="006D3F2F" w:rsidRPr="00970A48">
        <w:rPr>
          <w:rFonts w:ascii="Times New Roman félkövér" w:hAnsi="Times New Roman félkövér"/>
          <w:b/>
          <w:color w:val="auto"/>
          <w:sz w:val="26"/>
        </w:rPr>
        <w:t>)</w:t>
      </w:r>
    </w:p>
    <w:p w14:paraId="748B6DB7" w14:textId="77777777" w:rsidR="004A7AFF" w:rsidRPr="00970A48" w:rsidRDefault="004A7AFF" w:rsidP="006D3F2F">
      <w:pPr>
        <w:spacing w:after="200"/>
        <w:ind w:left="360"/>
        <w:contextualSpacing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</w:p>
    <w:p w14:paraId="3DBA459E" w14:textId="23FD01B7" w:rsidR="006D3F2F" w:rsidRPr="00970A48" w:rsidRDefault="006D3F2F" w:rsidP="006D3F2F">
      <w:pPr>
        <w:spacing w:after="200"/>
        <w:ind w:left="360"/>
        <w:contextualSpacing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FEJLESZTÉSI TEVÉKENYSÉG LEÍRÁSA</w:t>
      </w:r>
    </w:p>
    <w:p w14:paraId="059E1F20" w14:textId="77777777" w:rsidR="00970A48" w:rsidRDefault="00970A48" w:rsidP="006D3F2F">
      <w:pPr>
        <w:spacing w:after="200"/>
        <w:ind w:left="360"/>
        <w:contextualSpacing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</w:p>
    <w:p w14:paraId="5BBE4083" w14:textId="6C9AB1A6" w:rsidR="006D3F2F" w:rsidRPr="00970A48" w:rsidRDefault="006D3F2F" w:rsidP="006D3F2F">
      <w:pPr>
        <w:spacing w:after="200"/>
        <w:ind w:left="360"/>
        <w:contextualSpacing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proofErr w:type="gramStart"/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Név:…</w:t>
      </w:r>
      <w:proofErr w:type="gramEnd"/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……………………………….  Szt. szerinti fejlesztési jogviszonyban foglalkoztatott részére</w:t>
      </w:r>
    </w:p>
    <w:p w14:paraId="478C490D" w14:textId="6BDB656A" w:rsidR="004A7AFF" w:rsidRPr="00970A48" w:rsidRDefault="004A7AFF" w:rsidP="006D3F2F">
      <w:pPr>
        <w:spacing w:after="200"/>
        <w:ind w:left="360"/>
        <w:contextualSpacing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</w:p>
    <w:p w14:paraId="5ACE90B6" w14:textId="77777777" w:rsidR="004A7AFF" w:rsidRPr="00970A48" w:rsidRDefault="004A7AFF" w:rsidP="006D3F2F">
      <w:pPr>
        <w:spacing w:after="200"/>
        <w:ind w:left="360"/>
        <w:contextualSpacing/>
        <w:jc w:val="center"/>
        <w:rPr>
          <w:rFonts w:ascii="Times New Roman" w:eastAsiaTheme="minorHAnsi" w:hAnsi="Times New Roman"/>
          <w:b/>
          <w:color w:val="auto"/>
          <w:sz w:val="24"/>
          <w:lang w:eastAsia="en-US"/>
        </w:rPr>
      </w:pPr>
    </w:p>
    <w:p w14:paraId="2CBDB882" w14:textId="77777777" w:rsidR="006D3F2F" w:rsidRPr="00970A48" w:rsidRDefault="006D3F2F" w:rsidP="006D3F2F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A foglalkoztatott adatai</w:t>
      </w:r>
    </w:p>
    <w:p w14:paraId="055C21AE" w14:textId="77777777" w:rsidR="006D3F2F" w:rsidRPr="00970A48" w:rsidRDefault="006D3F2F" w:rsidP="006D3F2F">
      <w:pPr>
        <w:ind w:firstLine="36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Név:</w:t>
      </w:r>
    </w:p>
    <w:p w14:paraId="3A84CA81" w14:textId="77777777" w:rsidR="006D3F2F" w:rsidRPr="00970A48" w:rsidRDefault="006D3F2F" w:rsidP="006D3F2F">
      <w:pPr>
        <w:ind w:firstLine="36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Születés helye, ideje:</w:t>
      </w:r>
    </w:p>
    <w:p w14:paraId="13599CD8" w14:textId="77777777" w:rsidR="006D3F2F" w:rsidRPr="00970A48" w:rsidRDefault="006D3F2F" w:rsidP="006D3F2F">
      <w:pPr>
        <w:ind w:firstLine="36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Iskolai végzettség: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6FE2C61C" w14:textId="77777777" w:rsidR="006D3F2F" w:rsidRPr="00970A48" w:rsidRDefault="006D3F2F" w:rsidP="006D3F2F">
      <w:pPr>
        <w:ind w:firstLine="36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Szakképesítése:</w:t>
      </w:r>
    </w:p>
    <w:p w14:paraId="77F7074C" w14:textId="77777777" w:rsidR="006D3F2F" w:rsidRPr="00970A48" w:rsidRDefault="006D3F2F" w:rsidP="006D3F2F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b/>
          <w:color w:val="auto"/>
          <w:sz w:val="24"/>
        </w:rPr>
        <w:t>Foglalkoztató szervezet adatai</w:t>
      </w:r>
    </w:p>
    <w:p w14:paraId="5ADFDC87" w14:textId="77777777" w:rsidR="006D3F2F" w:rsidRPr="00970A48" w:rsidRDefault="006D3F2F" w:rsidP="006D3F2F">
      <w:pPr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Szervezet neve: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591C12DD" w14:textId="77777777" w:rsidR="006D3F2F" w:rsidRPr="00970A48" w:rsidRDefault="006D3F2F" w:rsidP="006D3F2F">
      <w:pPr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Foglalkoztatási terület: fejlesztő foglalkoztatás</w:t>
      </w: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250C90BD" w14:textId="77777777" w:rsidR="006D3F2F" w:rsidRPr="00970A48" w:rsidRDefault="006D3F2F" w:rsidP="006D3F2F">
      <w:pPr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Intézményi munkaviszony kezdete: 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6E195E13" w14:textId="6DF04D4A" w:rsidR="006D3F2F" w:rsidRPr="00970A48" w:rsidRDefault="006D3F2F" w:rsidP="006D3F2F">
      <w:pPr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Munkáltatói jogkör gyakorlója: intézményvezető</w:t>
      </w:r>
      <w:r w:rsidR="00382731">
        <w:rPr>
          <w:rFonts w:ascii="Times New Roman" w:hAnsi="Times New Roman"/>
          <w:color w:val="auto"/>
          <w:sz w:val="24"/>
        </w:rPr>
        <w:t xml:space="preserve"> </w:t>
      </w:r>
      <w:r w:rsidRPr="00970A48">
        <w:rPr>
          <w:rFonts w:ascii="Times New Roman" w:hAnsi="Times New Roman"/>
          <w:color w:val="auto"/>
          <w:sz w:val="24"/>
        </w:rPr>
        <w:t>/ fejlesztő foglalkoztatás vezetője</w:t>
      </w:r>
    </w:p>
    <w:p w14:paraId="5E3B00AD" w14:textId="77777777" w:rsidR="006D3F2F" w:rsidRPr="00970A48" w:rsidRDefault="006D3F2F" w:rsidP="006D3F2F">
      <w:pPr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A tevékenység végzésének helye: </w:t>
      </w:r>
    </w:p>
    <w:p w14:paraId="1895DDC4" w14:textId="77777777" w:rsidR="006D3F2F" w:rsidRPr="00970A48" w:rsidRDefault="006D3F2F" w:rsidP="006D3F2F">
      <w:pPr>
        <w:ind w:left="28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i/>
          <w:color w:val="auto"/>
          <w:sz w:val="24"/>
        </w:rPr>
        <w:t>(lehet változó helyszín is a foglalkoztatás jellegéből adódóan)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486977C7" w14:textId="77777777" w:rsidR="006D3F2F" w:rsidRPr="00970A48" w:rsidRDefault="006D3F2F" w:rsidP="006D3F2F">
      <w:pPr>
        <w:ind w:left="113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Székhely:</w:t>
      </w:r>
    </w:p>
    <w:p w14:paraId="1124E364" w14:textId="77777777" w:rsidR="006D3F2F" w:rsidRPr="00970A48" w:rsidRDefault="006D3F2F" w:rsidP="006D3F2F">
      <w:pPr>
        <w:ind w:left="1134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Telephely:</w:t>
      </w:r>
    </w:p>
    <w:p w14:paraId="4F341B7D" w14:textId="77777777" w:rsidR="006D3F2F" w:rsidRPr="00970A48" w:rsidRDefault="006D3F2F" w:rsidP="006D3F2F">
      <w:pPr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     Közvetlen felettese:</w:t>
      </w:r>
    </w:p>
    <w:p w14:paraId="1D0F720A" w14:textId="77777777" w:rsidR="006D3F2F" w:rsidRPr="00970A48" w:rsidRDefault="006D3F2F" w:rsidP="006D3F2F">
      <w:pPr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     Munkaidő beosztása:</w:t>
      </w:r>
    </w:p>
    <w:p w14:paraId="7496A51F" w14:textId="77777777" w:rsidR="006D3F2F" w:rsidRPr="00970A48" w:rsidRDefault="006D3F2F" w:rsidP="006D3F2F">
      <w:pPr>
        <w:rPr>
          <w:rFonts w:ascii="Times New Roman" w:hAnsi="Times New Roman"/>
          <w:color w:val="auto"/>
          <w:sz w:val="24"/>
        </w:rPr>
      </w:pPr>
    </w:p>
    <w:p w14:paraId="3C53C9BA" w14:textId="43A41E40" w:rsidR="004A7AFF" w:rsidRPr="00970A48" w:rsidRDefault="006D3F2F" w:rsidP="004A7AFF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Általános elvárások</w:t>
      </w:r>
    </w:p>
    <w:p w14:paraId="6D65D63B" w14:textId="0A294C01" w:rsidR="006D3F2F" w:rsidRPr="00970A48" w:rsidRDefault="006D3F2F" w:rsidP="006D3F2F">
      <w:pPr>
        <w:pStyle w:val="Listaszerbekezds"/>
        <w:numPr>
          <w:ilvl w:val="0"/>
          <w:numId w:val="15"/>
        </w:numPr>
        <w:ind w:left="851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A fejlesztő foglalkoztatásban résztvevő személy kifejezte szándékát, hogy képességeihez és állapotához képest elvárt módon részt vesz a fejlesztő és foglalkoztatási tevékenységekben, és törekszik az új ismeretek szerzésére, a foglalkoztatási tevékenységek egyre önállóbb végzésére.</w:t>
      </w:r>
    </w:p>
    <w:p w14:paraId="76D892B6" w14:textId="29A6E817" w:rsidR="006D3F2F" w:rsidRPr="00970A48" w:rsidRDefault="006D3F2F" w:rsidP="006D3F2F">
      <w:pPr>
        <w:pStyle w:val="Listaszerbekezds"/>
        <w:numPr>
          <w:ilvl w:val="0"/>
          <w:numId w:val="15"/>
        </w:numPr>
        <w:ind w:left="851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Ennek érdekében elfogadja a foglalkozás-egészségügyi orvos, </w:t>
      </w:r>
      <w:r w:rsidR="00382731">
        <w:rPr>
          <w:rFonts w:ascii="Times New Roman" w:eastAsiaTheme="minorHAnsi" w:hAnsi="Times New Roman"/>
          <w:color w:val="auto"/>
          <w:sz w:val="24"/>
          <w:lang w:eastAsia="en-US"/>
        </w:rPr>
        <w:t xml:space="preserve">az </w:t>
      </w:r>
      <w:proofErr w:type="gramStart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intézményvezető</w:t>
      </w:r>
      <w:proofErr w:type="gramEnd"/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 valamint a munka-, és szervezetpszichológus közös javaslatában foglaltakat, s az ebben szereplő tevékenységeket az elvártak szerint végzi. </w:t>
      </w:r>
    </w:p>
    <w:p w14:paraId="6D8144EE" w14:textId="686E28B8" w:rsidR="006D3F2F" w:rsidRPr="00970A48" w:rsidRDefault="006D3F2F" w:rsidP="006D3F2F">
      <w:pPr>
        <w:pStyle w:val="Listaszerbekezds"/>
        <w:numPr>
          <w:ilvl w:val="0"/>
          <w:numId w:val="15"/>
        </w:numPr>
        <w:ind w:left="851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Együttműködik a tevékenység végzés</w:t>
      </w:r>
      <w:r w:rsidR="00382731">
        <w:rPr>
          <w:rFonts w:ascii="Times New Roman" w:eastAsiaTheme="minorHAnsi" w:hAnsi="Times New Roman"/>
          <w:color w:val="auto"/>
          <w:sz w:val="24"/>
          <w:lang w:eastAsia="en-US"/>
        </w:rPr>
        <w:t>ének</w:t>
      </w: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 xml:space="preserve"> minden szakaszában: betanulás, munkavégzés, egyéni foglalkoztatási terv elkészítésében és felülvizsgálatában.</w:t>
      </w:r>
    </w:p>
    <w:p w14:paraId="133E3F32" w14:textId="77777777" w:rsidR="006D3F2F" w:rsidRPr="00970A48" w:rsidRDefault="006D3F2F" w:rsidP="006D3F2F">
      <w:pPr>
        <w:pStyle w:val="Listaszerbekezds"/>
        <w:numPr>
          <w:ilvl w:val="0"/>
          <w:numId w:val="15"/>
        </w:numPr>
        <w:ind w:left="851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lastRenderedPageBreak/>
        <w:t>Pontosan betartja a munkakezdés, munka befejezés, munkaközi szünetek időpontját, ettől önkényesen nem térhet el, csak a segítőjével való előzetes egyeztetés után.</w:t>
      </w:r>
    </w:p>
    <w:p w14:paraId="560B27D2" w14:textId="77777777" w:rsidR="006D3F2F" w:rsidRPr="00970A48" w:rsidRDefault="006D3F2F" w:rsidP="006D3F2F">
      <w:pPr>
        <w:pStyle w:val="Listaszerbekezds"/>
        <w:numPr>
          <w:ilvl w:val="0"/>
          <w:numId w:val="15"/>
        </w:numPr>
        <w:ind w:left="851"/>
        <w:contextualSpacing w:val="0"/>
        <w:rPr>
          <w:rFonts w:ascii="Times New Roman" w:eastAsiaTheme="minorHAnsi" w:hAnsi="Times New Roman"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color w:val="auto"/>
          <w:sz w:val="24"/>
          <w:lang w:eastAsia="en-US"/>
        </w:rPr>
        <w:t>Magatartásával nem veszélyezteti munkatársainak testi - lelki épségét, jó közérzetét, segítőjét nem akadályozza a feladatának ellátásában. Pszichés és egészségügyi állapotának, közérzetének változását jelzi segítője felé, segítséget kér a problémák megoldásában. Kommunikációs akadályozottság esetén a rendelkezésre álló és elsajátított jelzésekkel jelez segítői felé.</w:t>
      </w:r>
    </w:p>
    <w:p w14:paraId="05038825" w14:textId="77777777" w:rsidR="006D3F2F" w:rsidRPr="00970A48" w:rsidRDefault="006D3F2F" w:rsidP="006D3F2F">
      <w:pPr>
        <w:pStyle w:val="Listaszerbekezds"/>
        <w:ind w:left="851"/>
        <w:rPr>
          <w:rFonts w:ascii="Times New Roman" w:eastAsiaTheme="minorHAnsi" w:hAnsi="Times New Roman"/>
          <w:color w:val="auto"/>
          <w:sz w:val="24"/>
          <w:lang w:eastAsia="en-US"/>
        </w:rPr>
      </w:pPr>
    </w:p>
    <w:p w14:paraId="738AB9A5" w14:textId="77777777" w:rsidR="006D3F2F" w:rsidRPr="00970A48" w:rsidRDefault="006D3F2F" w:rsidP="006D3F2F">
      <w:pPr>
        <w:pStyle w:val="Listaszerbekezds"/>
        <w:numPr>
          <w:ilvl w:val="0"/>
          <w:numId w:val="14"/>
        </w:numPr>
        <w:ind w:left="426" w:hanging="426"/>
        <w:contextualSpacing w:val="0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 xml:space="preserve">Konkrét feladatok </w:t>
      </w:r>
    </w:p>
    <w:p w14:paraId="3C05830D" w14:textId="77777777" w:rsidR="006D3F2F" w:rsidRPr="00970A48" w:rsidRDefault="006D3F2F" w:rsidP="006D3F2F">
      <w:pPr>
        <w:pStyle w:val="Listaszerbekezds"/>
        <w:numPr>
          <w:ilvl w:val="0"/>
          <w:numId w:val="13"/>
        </w:numPr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A foglalkoztatás egészségügyi orvos, a munka-, és szervezetpszichológus, valamint az intézményvezető döntése és ajánlata alapján a fejlesztő foglalkozásban résztvevő személy az alábbi foglalkoztatási tevékenységet végzi:</w:t>
      </w:r>
    </w:p>
    <w:p w14:paraId="3A8168E2" w14:textId="77777777" w:rsidR="006D3F2F" w:rsidRPr="00970A48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(Itt részletesen le kell írni mindazokat a munkafázisokat, melyekbe a fejlesztő foglalkoztatásban résztvevő személyt a foglalkoztatást nyújtó be kívánja vonni:</w:t>
      </w:r>
    </w:p>
    <w:p w14:paraId="11A173CE" w14:textId="77777777" w:rsidR="006D3F2F" w:rsidRPr="00970A48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79E4672C" w14:textId="77777777" w:rsidR="006D3F2F" w:rsidRPr="00970A48" w:rsidRDefault="006D3F2F" w:rsidP="006D3F2F">
      <w:pPr>
        <w:spacing w:after="200"/>
        <w:ind w:left="72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Példaként kiemelve egy foglalkoztatási területet:</w:t>
      </w:r>
    </w:p>
    <w:p w14:paraId="4A56EBCF" w14:textId="1089A0D2" w:rsidR="006D3F2F" w:rsidRPr="00970A48" w:rsidRDefault="006D3F2F" w:rsidP="006D3F2F">
      <w:pPr>
        <w:spacing w:after="0"/>
        <w:ind w:left="709"/>
        <w:rPr>
          <w:rFonts w:ascii="Times New Roman" w:eastAsiaTheme="minorHAnsi" w:hAnsi="Times New Roman"/>
          <w:i/>
          <w:color w:val="auto"/>
          <w:sz w:val="24"/>
          <w:u w:val="single"/>
          <w:lang w:eastAsia="en-US"/>
        </w:rPr>
      </w:pPr>
      <w:proofErr w:type="gramStart"/>
      <w:r w:rsidRPr="00970A48">
        <w:rPr>
          <w:rFonts w:ascii="Times New Roman" w:eastAsiaTheme="minorHAnsi" w:hAnsi="Times New Roman"/>
          <w:i/>
          <w:color w:val="auto"/>
          <w:sz w:val="24"/>
          <w:u w:val="single"/>
          <w:lang w:eastAsia="en-US"/>
        </w:rPr>
        <w:t>(.Gyógynövények</w:t>
      </w:r>
      <w:proofErr w:type="gramEnd"/>
      <w:r w:rsidRPr="00970A48">
        <w:rPr>
          <w:rFonts w:ascii="Times New Roman" w:eastAsiaTheme="minorHAnsi" w:hAnsi="Times New Roman"/>
          <w:i/>
          <w:color w:val="auto"/>
          <w:sz w:val="24"/>
          <w:u w:val="single"/>
          <w:lang w:eastAsia="en-US"/>
        </w:rPr>
        <w:t>, fűszernövények csomagolásra való előkészítésének munkafázisai</w:t>
      </w:r>
    </w:p>
    <w:p w14:paraId="03A1428A" w14:textId="77777777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levendula, kakukkfű, zsálya növények betakarítása, ollóval levásásuk,</w:t>
      </w:r>
    </w:p>
    <w:p w14:paraId="5C824F8B" w14:textId="51F99F7F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csokorba rendezés, kötés, szárításra felaggatásuk kampó segítségével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0E32762B" w14:textId="7068A3A0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munkaasztalok letakarítása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40EC0DF6" w14:textId="795A1ED1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tiszta abrosszal való letakarásuk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3AE07501" w14:textId="115D3522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megszáradt gyógynövény részek szétválasztása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4FF56AA6" w14:textId="0AEB64F2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levelek morzsolása gyűjtő dobozba, textil </w:t>
      </w:r>
      <w:proofErr w:type="gramStart"/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zacskóba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  <w:proofErr w:type="gramEnd"/>
      <w:r w:rsidR="002D05D6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stb.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)</w:t>
      </w:r>
    </w:p>
    <w:p w14:paraId="1509407E" w14:textId="0209B11E" w:rsidR="006D3F2F" w:rsidRPr="00970A48" w:rsidRDefault="006D3F2F" w:rsidP="006D3F2F">
      <w:pPr>
        <w:spacing w:after="0"/>
        <w:ind w:left="144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48DC891D" w14:textId="77777777" w:rsidR="004A7AFF" w:rsidRPr="00970A48" w:rsidRDefault="004A7AFF" w:rsidP="006D3F2F">
      <w:pPr>
        <w:spacing w:after="0"/>
        <w:ind w:left="1440"/>
        <w:contextualSpacing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1EFBE19D" w14:textId="77777777" w:rsidR="006D3F2F" w:rsidRPr="00970A48" w:rsidRDefault="006D3F2F" w:rsidP="006D3F2F">
      <w:pPr>
        <w:numPr>
          <w:ilvl w:val="0"/>
          <w:numId w:val="13"/>
        </w:numPr>
        <w:spacing w:after="200"/>
        <w:contextualSpacing/>
        <w:jc w:val="left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b/>
          <w:color w:val="auto"/>
          <w:sz w:val="24"/>
          <w:lang w:eastAsia="en-US"/>
        </w:rPr>
        <w:t>A foglalkoztatott személy számára az említett szakemberek által javasolt, a foglalkoztatási feladatok elsajátításához szükséges fejlesztési tevékenységek:</w:t>
      </w:r>
    </w:p>
    <w:p w14:paraId="400B1495" w14:textId="3A65FE06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alapvető személyi és környezeti higiéniai előírások és feltételek megismerése, tudatosítása, tevékenységek elsajátítása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04217C16" w14:textId="75CF1214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védőkesztyű fontosságának tudatosítása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13A2174F" w14:textId="1DD59046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munkavédelmi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balesetvédelmi ismeretek átadása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4C64F7D5" w14:textId="6E521814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fűszer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-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és gyógynövények felismerése, megkülönböztetése, szín, illat, egyéb tulajdonságok alapján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588480D1" w14:textId="5E7297C6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szem-kéz koordináció fejlesztése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6E4EB4FA" w14:textId="33893A58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szükséges eszközhasználat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:</w:t>
      </w: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 xml:space="preserve"> olló, metszőolló használatának elsajátítása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5C81DFF7" w14:textId="038C446D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feladattudat, feladattartás fejlesztése)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7D79FE63" w14:textId="73703574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társadalmilag elfogadott munkamagatartás kialakítása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4C211F3D" w14:textId="32BF9209" w:rsidR="006D3F2F" w:rsidRPr="00970A48" w:rsidRDefault="006D3F2F" w:rsidP="006D3F2F">
      <w:pPr>
        <w:numPr>
          <w:ilvl w:val="0"/>
          <w:numId w:val="4"/>
        </w:num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  <w:r w:rsidRPr="00970A48">
        <w:rPr>
          <w:rFonts w:ascii="Times New Roman" w:eastAsiaTheme="minorHAnsi" w:hAnsi="Times New Roman"/>
          <w:i/>
          <w:color w:val="auto"/>
          <w:sz w:val="24"/>
          <w:lang w:eastAsia="en-US"/>
        </w:rPr>
        <w:t>kommunikáció fejlesztése</w:t>
      </w:r>
      <w:r w:rsidR="00382731">
        <w:rPr>
          <w:rFonts w:ascii="Times New Roman" w:eastAsiaTheme="minorHAnsi" w:hAnsi="Times New Roman"/>
          <w:i/>
          <w:color w:val="auto"/>
          <w:sz w:val="24"/>
          <w:lang w:eastAsia="en-US"/>
        </w:rPr>
        <w:t>,</w:t>
      </w:r>
    </w:p>
    <w:p w14:paraId="737E38C0" w14:textId="77777777" w:rsidR="006D3F2F" w:rsidRPr="00970A48" w:rsidRDefault="006D3F2F" w:rsidP="006D3F2F">
      <w:p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4C5418EF" w14:textId="77777777" w:rsidR="006D3F2F" w:rsidRPr="00970A48" w:rsidRDefault="006D3F2F" w:rsidP="006D3F2F">
      <w:pPr>
        <w:spacing w:after="200"/>
        <w:contextualSpacing/>
        <w:jc w:val="left"/>
        <w:rPr>
          <w:rFonts w:ascii="Times New Roman" w:eastAsiaTheme="minorHAnsi" w:hAnsi="Times New Roman"/>
          <w:i/>
          <w:color w:val="auto"/>
          <w:sz w:val="24"/>
          <w:lang w:eastAsia="en-US"/>
        </w:rPr>
      </w:pPr>
    </w:p>
    <w:p w14:paraId="2A4F5D2A" w14:textId="77777777" w:rsidR="006D3F2F" w:rsidRPr="00970A48" w:rsidRDefault="006D3F2F" w:rsidP="006D3F2F">
      <w:pPr>
        <w:tabs>
          <w:tab w:val="left" w:pos="426"/>
        </w:tabs>
        <w:rPr>
          <w:rFonts w:ascii="Times New Roman" w:hAnsi="Times New Roman"/>
          <w:b/>
          <w:color w:val="auto"/>
          <w:sz w:val="24"/>
        </w:rPr>
      </w:pPr>
      <w:r w:rsidRPr="00970A48">
        <w:rPr>
          <w:rFonts w:ascii="Times New Roman" w:hAnsi="Times New Roman"/>
          <w:b/>
          <w:color w:val="auto"/>
          <w:sz w:val="24"/>
        </w:rPr>
        <w:t>V.</w:t>
      </w:r>
      <w:r w:rsidRPr="00970A48">
        <w:rPr>
          <w:rFonts w:ascii="Times New Roman" w:hAnsi="Times New Roman"/>
          <w:b/>
          <w:color w:val="auto"/>
          <w:sz w:val="24"/>
        </w:rPr>
        <w:tab/>
        <w:t>Hatályba lépés</w:t>
      </w:r>
    </w:p>
    <w:p w14:paraId="41B5EABA" w14:textId="0F2F6956" w:rsidR="006D3F2F" w:rsidRPr="00970A48" w:rsidRDefault="006D3F2F" w:rsidP="006D3F2F">
      <w:pPr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lastRenderedPageBreak/>
        <w:t xml:space="preserve">Jelen fejlesztési tevékenységre irányuló leírás az aláírás napján lép hatályba és visszavonásig érvényes. /Ezzel egyidejűleg hatályát veszti </w:t>
      </w:r>
      <w:proofErr w:type="gramStart"/>
      <w:r w:rsidRPr="00970A48">
        <w:rPr>
          <w:rFonts w:ascii="Times New Roman" w:hAnsi="Times New Roman"/>
          <w:color w:val="auto"/>
          <w:sz w:val="24"/>
        </w:rPr>
        <w:t>a  …</w:t>
      </w:r>
      <w:proofErr w:type="gramEnd"/>
      <w:r w:rsidRPr="00970A48">
        <w:rPr>
          <w:rFonts w:ascii="Times New Roman" w:hAnsi="Times New Roman"/>
          <w:color w:val="auto"/>
          <w:sz w:val="24"/>
        </w:rPr>
        <w:t xml:space="preserve">………….. -án/-én kiadott </w:t>
      </w:r>
      <w:r w:rsidR="004A7AFF" w:rsidRPr="00970A48">
        <w:rPr>
          <w:rFonts w:ascii="Times New Roman" w:hAnsi="Times New Roman"/>
          <w:color w:val="auto"/>
          <w:sz w:val="24"/>
        </w:rPr>
        <w:t xml:space="preserve">fejlesztési tevékenységre irányuló </w:t>
      </w:r>
      <w:r w:rsidRPr="00970A48">
        <w:rPr>
          <w:rFonts w:ascii="Times New Roman" w:hAnsi="Times New Roman"/>
          <w:color w:val="auto"/>
          <w:sz w:val="24"/>
        </w:rPr>
        <w:t xml:space="preserve">leírás. </w:t>
      </w:r>
    </w:p>
    <w:p w14:paraId="7AFAAC92" w14:textId="77777777" w:rsidR="006D3F2F" w:rsidRPr="00970A48" w:rsidRDefault="006D3F2F" w:rsidP="006D3F2F">
      <w:pPr>
        <w:ind w:left="1416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…………………………………………..</w:t>
      </w:r>
    </w:p>
    <w:p w14:paraId="7DBB566B" w14:textId="77777777" w:rsidR="006D3F2F" w:rsidRPr="00970A48" w:rsidRDefault="006D3F2F" w:rsidP="006D3F2F">
      <w:pPr>
        <w:pStyle w:val="Listaszerbekezds"/>
        <w:ind w:left="1440"/>
        <w:rPr>
          <w:rFonts w:ascii="Times New Roman" w:hAnsi="Times New Roman"/>
          <w:strike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     Foglalkoztató / intézményvezető</w:t>
      </w:r>
    </w:p>
    <w:p w14:paraId="16EF50F7" w14:textId="77777777" w:rsidR="006D3F2F" w:rsidRPr="00970A48" w:rsidRDefault="006D3F2F" w:rsidP="006D3F2F">
      <w:pPr>
        <w:rPr>
          <w:rFonts w:ascii="Times New Roman" w:hAnsi="Times New Roman"/>
          <w:color w:val="auto"/>
          <w:sz w:val="24"/>
          <w:u w:val="single"/>
        </w:rPr>
      </w:pPr>
      <w:r w:rsidRPr="00970A48">
        <w:rPr>
          <w:rFonts w:ascii="Times New Roman" w:hAnsi="Times New Roman"/>
          <w:color w:val="auto"/>
          <w:sz w:val="24"/>
          <w:u w:val="single"/>
        </w:rPr>
        <w:t>Záradék:</w:t>
      </w:r>
    </w:p>
    <w:p w14:paraId="7601E493" w14:textId="77777777" w:rsidR="006D3F2F" w:rsidRPr="00970A48" w:rsidRDefault="006D3F2F" w:rsidP="006D3F2F">
      <w:pPr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A fejlesztési tevékenység leírás egy példányát átvettem. Az abban foglaltakkal egyetértek, tudomásul vettem és azt magamra nézve kötelezőnek tartom. </w:t>
      </w:r>
      <w:r w:rsidRPr="00970A48">
        <w:rPr>
          <w:rFonts w:ascii="Times New Roman" w:hAnsi="Times New Roman"/>
          <w:color w:val="auto"/>
          <w:sz w:val="24"/>
        </w:rPr>
        <w:tab/>
      </w:r>
    </w:p>
    <w:p w14:paraId="41AADB3B" w14:textId="77777777" w:rsidR="006D3F2F" w:rsidRPr="00970A48" w:rsidRDefault="006D3F2F" w:rsidP="006D3F2F">
      <w:pPr>
        <w:rPr>
          <w:rFonts w:ascii="Times New Roman" w:hAnsi="Times New Roman"/>
          <w:color w:val="auto"/>
          <w:sz w:val="24"/>
        </w:rPr>
      </w:pPr>
    </w:p>
    <w:p w14:paraId="52A93BC7" w14:textId="77777777" w:rsidR="006D3F2F" w:rsidRPr="00970A48" w:rsidRDefault="006D3F2F" w:rsidP="006D3F2F">
      <w:pPr>
        <w:pStyle w:val="Listaszerbekezds"/>
        <w:ind w:left="1440"/>
        <w:jc w:val="center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 xml:space="preserve">           ……………………………………………</w:t>
      </w:r>
    </w:p>
    <w:p w14:paraId="416716DC" w14:textId="77777777" w:rsidR="006D3F2F" w:rsidRPr="00970A48" w:rsidRDefault="006D3F2F" w:rsidP="006D3F2F">
      <w:pPr>
        <w:pStyle w:val="Listaszerbekezds"/>
        <w:spacing w:after="200"/>
        <w:ind w:left="2148" w:firstLine="684"/>
        <w:jc w:val="center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foglalkoztatott személy</w:t>
      </w:r>
    </w:p>
    <w:p w14:paraId="2AE4E066" w14:textId="77777777" w:rsidR="006D3F2F" w:rsidRPr="00970A48" w:rsidRDefault="006D3F2F" w:rsidP="006D3F2F">
      <w:pPr>
        <w:spacing w:after="200"/>
        <w:jc w:val="left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ab/>
      </w:r>
      <w:r w:rsidRPr="00970A48">
        <w:rPr>
          <w:rFonts w:ascii="Times New Roman" w:hAnsi="Times New Roman"/>
          <w:color w:val="auto"/>
          <w:sz w:val="24"/>
        </w:rPr>
        <w:tab/>
        <w:t xml:space="preserve">                                      ……………………………………………</w:t>
      </w:r>
    </w:p>
    <w:p w14:paraId="298160CE" w14:textId="77777777" w:rsidR="006D3F2F" w:rsidRPr="00970A48" w:rsidRDefault="006D3F2F" w:rsidP="006D3F2F">
      <w:pPr>
        <w:spacing w:after="200"/>
        <w:ind w:left="2124" w:firstLine="708"/>
        <w:jc w:val="center"/>
        <w:rPr>
          <w:rFonts w:ascii="Times New Roman" w:hAnsi="Times New Roman"/>
          <w:color w:val="auto"/>
          <w:sz w:val="24"/>
        </w:rPr>
      </w:pPr>
      <w:r w:rsidRPr="00970A48">
        <w:rPr>
          <w:rFonts w:ascii="Times New Roman" w:hAnsi="Times New Roman"/>
          <w:color w:val="auto"/>
          <w:sz w:val="24"/>
        </w:rPr>
        <w:t>törvényes képviselő</w:t>
      </w:r>
      <w:bookmarkStart w:id="7" w:name="_Toc57299650"/>
      <w:bookmarkStart w:id="8" w:name="_Toc57299989"/>
    </w:p>
    <w:p w14:paraId="636B77B4" w14:textId="60FF1A25" w:rsidR="00946150" w:rsidRDefault="00946150">
      <w:pPr>
        <w:spacing w:after="200"/>
        <w:jc w:val="left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br w:type="page"/>
      </w:r>
    </w:p>
    <w:p w14:paraId="6BFE2A16" w14:textId="5D165593" w:rsidR="006D3F2F" w:rsidRPr="002D05D6" w:rsidRDefault="00946150" w:rsidP="002D05D6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color w:val="auto"/>
          <w:sz w:val="26"/>
        </w:rPr>
      </w:pPr>
      <w:r>
        <w:rPr>
          <w:rFonts w:ascii="Times New Roman félkövér" w:hAnsi="Times New Roman félkövér"/>
          <w:b/>
          <w:color w:val="auto"/>
          <w:sz w:val="26"/>
        </w:rPr>
        <w:lastRenderedPageBreak/>
        <w:t>Értesítés</w:t>
      </w:r>
    </w:p>
    <w:p w14:paraId="10A17CE4" w14:textId="77777777" w:rsidR="006D3F2F" w:rsidRPr="002D05D6" w:rsidRDefault="006D3F2F" w:rsidP="006D3F2F">
      <w:pPr>
        <w:pStyle w:val="Cmsor4"/>
        <w:spacing w:before="120" w:after="0"/>
        <w:jc w:val="center"/>
        <w:rPr>
          <w:rFonts w:ascii="Times New Roman" w:hAnsi="Times New Roman" w:cs="Times New Roman"/>
          <w:color w:val="auto"/>
        </w:rPr>
      </w:pPr>
    </w:p>
    <w:p w14:paraId="1E40E3B6" w14:textId="77777777" w:rsidR="006D3F2F" w:rsidRPr="002D05D6" w:rsidRDefault="006D3F2F" w:rsidP="006D3F2F">
      <w:pPr>
        <w:pStyle w:val="Cmsor4"/>
        <w:spacing w:before="120" w:after="0"/>
        <w:jc w:val="center"/>
        <w:rPr>
          <w:rFonts w:ascii="Times New Roman" w:hAnsi="Times New Roman" w:cs="Times New Roman"/>
          <w:color w:val="auto"/>
        </w:rPr>
      </w:pPr>
      <w:r w:rsidRPr="002D05D6">
        <w:rPr>
          <w:rFonts w:ascii="Times New Roman" w:hAnsi="Times New Roman" w:cs="Times New Roman"/>
          <w:color w:val="auto"/>
        </w:rPr>
        <w:t>Értesítés</w:t>
      </w:r>
      <w:bookmarkEnd w:id="7"/>
      <w:bookmarkEnd w:id="8"/>
    </w:p>
    <w:p w14:paraId="3A6C8F64" w14:textId="77777777" w:rsidR="006D3F2F" w:rsidRPr="002D05D6" w:rsidRDefault="006D3F2F" w:rsidP="006D3F2F">
      <w:pPr>
        <w:pStyle w:val="Cmsor4"/>
        <w:spacing w:before="120" w:after="0"/>
        <w:jc w:val="center"/>
        <w:rPr>
          <w:rFonts w:ascii="Times New Roman" w:hAnsi="Times New Roman" w:cs="Times New Roman"/>
          <w:color w:val="auto"/>
        </w:rPr>
      </w:pPr>
      <w:bookmarkStart w:id="9" w:name="_Toc42524944"/>
      <w:bookmarkStart w:id="10" w:name="_Toc57299651"/>
      <w:bookmarkStart w:id="11" w:name="_Toc57299990"/>
      <w:r w:rsidRPr="002D05D6">
        <w:rPr>
          <w:rFonts w:ascii="Times New Roman" w:hAnsi="Times New Roman" w:cs="Times New Roman"/>
          <w:color w:val="auto"/>
        </w:rPr>
        <w:t>fejlesztő foglalkoztatás megszüntetéséről</w:t>
      </w:r>
      <w:bookmarkEnd w:id="9"/>
      <w:bookmarkEnd w:id="10"/>
      <w:bookmarkEnd w:id="11"/>
    </w:p>
    <w:p w14:paraId="71C5B3BC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488D2D48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6B0EF1E7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37632773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71ED3C6B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3533C650" w14:textId="34FF2499" w:rsidR="006D3F2F" w:rsidRPr="002D05D6" w:rsidRDefault="006D3F2F" w:rsidP="006D3F2F">
      <w:pPr>
        <w:spacing w:before="240" w:after="0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 xml:space="preserve">Értesítem, hogy </w:t>
      </w:r>
      <w:r w:rsidR="00741740" w:rsidRPr="002D05D6">
        <w:rPr>
          <w:rFonts w:ascii="Times New Roman" w:hAnsi="Times New Roman"/>
          <w:color w:val="auto"/>
          <w:sz w:val="24"/>
        </w:rPr>
        <w:t xml:space="preserve">a </w:t>
      </w:r>
      <w:r w:rsidRPr="002D05D6">
        <w:rPr>
          <w:rFonts w:ascii="Times New Roman" w:hAnsi="Times New Roman"/>
          <w:color w:val="auto"/>
          <w:sz w:val="24"/>
        </w:rPr>
        <w:t>………………………………</w:t>
      </w:r>
      <w:r w:rsidR="000A57D7">
        <w:rPr>
          <w:rFonts w:ascii="Times New Roman" w:hAnsi="Times New Roman"/>
          <w:color w:val="auto"/>
          <w:sz w:val="24"/>
        </w:rPr>
        <w:t xml:space="preserve"> </w:t>
      </w:r>
      <w:r w:rsidR="00741740" w:rsidRPr="002D05D6">
        <w:rPr>
          <w:rFonts w:ascii="Times New Roman" w:hAnsi="Times New Roman"/>
          <w:color w:val="auto"/>
          <w:sz w:val="24"/>
        </w:rPr>
        <w:t>(Fejlesztő foglalkozást nyújtó foglalkoztató)</w:t>
      </w:r>
      <w:r w:rsidRPr="002D05D6">
        <w:rPr>
          <w:rFonts w:ascii="Times New Roman" w:hAnsi="Times New Roman"/>
          <w:color w:val="auto"/>
          <w:sz w:val="24"/>
        </w:rPr>
        <w:t xml:space="preserve"> </w:t>
      </w:r>
      <w:r w:rsidR="00741740" w:rsidRPr="002D05D6">
        <w:rPr>
          <w:rFonts w:ascii="Times New Roman" w:hAnsi="Times New Roman"/>
          <w:color w:val="auto"/>
          <w:sz w:val="24"/>
        </w:rPr>
        <w:t xml:space="preserve">képviseletében </w:t>
      </w:r>
      <w:r w:rsidRPr="002D05D6">
        <w:rPr>
          <w:rFonts w:ascii="Times New Roman" w:hAnsi="Times New Roman"/>
          <w:color w:val="auto"/>
          <w:sz w:val="24"/>
        </w:rPr>
        <w:t>alulírott ………………………………………….</w:t>
      </w:r>
      <w:r w:rsidR="00741740" w:rsidRPr="002D05D6">
        <w:rPr>
          <w:rFonts w:ascii="Times New Roman" w:hAnsi="Times New Roman"/>
          <w:color w:val="auto"/>
          <w:sz w:val="24"/>
        </w:rPr>
        <w:t xml:space="preserve"> (Szolgáltató/ intézményvezető neve)</w:t>
      </w:r>
      <w:r w:rsidRPr="002D05D6">
        <w:rPr>
          <w:rFonts w:ascii="Times New Roman" w:hAnsi="Times New Roman"/>
          <w:color w:val="auto"/>
          <w:sz w:val="24"/>
        </w:rPr>
        <w:t xml:space="preserve"> </w:t>
      </w:r>
      <w:r w:rsidR="00741740" w:rsidRPr="002D05D6">
        <w:rPr>
          <w:rFonts w:ascii="Times New Roman" w:hAnsi="Times New Roman"/>
          <w:color w:val="auto"/>
          <w:sz w:val="24"/>
        </w:rPr>
        <w:t xml:space="preserve">a </w:t>
      </w:r>
      <w:r w:rsidRPr="002D05D6">
        <w:rPr>
          <w:rFonts w:ascii="Times New Roman" w:hAnsi="Times New Roman"/>
          <w:color w:val="auto"/>
          <w:sz w:val="24"/>
        </w:rPr>
        <w:t>szolgáltatást igénybevevő</w:t>
      </w:r>
      <w:r w:rsidR="00741740" w:rsidRPr="002D05D6">
        <w:rPr>
          <w:rFonts w:ascii="Times New Roman" w:hAnsi="Times New Roman"/>
          <w:color w:val="auto"/>
          <w:sz w:val="24"/>
        </w:rPr>
        <w:t>vel</w:t>
      </w:r>
      <w:r w:rsidRPr="002D05D6">
        <w:rPr>
          <w:rFonts w:ascii="Times New Roman" w:hAnsi="Times New Roman"/>
          <w:color w:val="auto"/>
          <w:sz w:val="24"/>
        </w:rPr>
        <w:t xml:space="preserve"> </w:t>
      </w:r>
      <w:proofErr w:type="gramStart"/>
      <w:r w:rsidRPr="002D05D6">
        <w:rPr>
          <w:rFonts w:ascii="Times New Roman" w:hAnsi="Times New Roman"/>
          <w:color w:val="auto"/>
          <w:sz w:val="24"/>
        </w:rPr>
        <w:t>( …</w:t>
      </w:r>
      <w:proofErr w:type="gramEnd"/>
      <w:r w:rsidRPr="002D05D6">
        <w:rPr>
          <w:rFonts w:ascii="Times New Roman" w:hAnsi="Times New Roman"/>
          <w:color w:val="auto"/>
          <w:sz w:val="24"/>
        </w:rPr>
        <w:t xml:space="preserve">………………………………...) </w:t>
      </w:r>
      <w:r w:rsidR="00741740" w:rsidRPr="002D05D6">
        <w:rPr>
          <w:rFonts w:ascii="Times New Roman" w:hAnsi="Times New Roman"/>
          <w:color w:val="auto"/>
          <w:sz w:val="24"/>
        </w:rPr>
        <w:t>megkötött</w:t>
      </w:r>
      <w:r w:rsidRPr="002D05D6">
        <w:rPr>
          <w:rFonts w:ascii="Times New Roman" w:hAnsi="Times New Roman"/>
          <w:color w:val="auto"/>
          <w:sz w:val="24"/>
        </w:rPr>
        <w:t xml:space="preserve">  fejlesztő felkészítő foglalkoztatásról szóló megállapodás közös megegyezéssel történő megszüntetéséhez hozzájárulok. </w:t>
      </w:r>
    </w:p>
    <w:p w14:paraId="1E4BC534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5BD92312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342358CF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 xml:space="preserve">Dátum:  </w:t>
      </w:r>
    </w:p>
    <w:p w14:paraId="4B12CCEC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2B4C5DC4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2BB5EE7D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7D8AF36B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Szolgáltató/ intézményvezető: …………………………………</w:t>
      </w:r>
      <w:proofErr w:type="gramStart"/>
      <w:r w:rsidRPr="002D05D6">
        <w:rPr>
          <w:rFonts w:ascii="Times New Roman" w:hAnsi="Times New Roman"/>
          <w:color w:val="auto"/>
          <w:sz w:val="24"/>
        </w:rPr>
        <w:t>…….</w:t>
      </w:r>
      <w:proofErr w:type="gramEnd"/>
      <w:r w:rsidRPr="002D05D6">
        <w:rPr>
          <w:rFonts w:ascii="Times New Roman" w:hAnsi="Times New Roman"/>
          <w:color w:val="auto"/>
          <w:sz w:val="24"/>
        </w:rPr>
        <w:t>.</w:t>
      </w:r>
    </w:p>
    <w:p w14:paraId="56A9510C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389718E5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17A2D360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5C93B69B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29D14302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</w:p>
    <w:p w14:paraId="5C047060" w14:textId="77777777" w:rsidR="006D3F2F" w:rsidRPr="002D05D6" w:rsidRDefault="006D3F2F" w:rsidP="006D3F2F">
      <w:pPr>
        <w:spacing w:after="0"/>
        <w:jc w:val="center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P.H.</w:t>
      </w:r>
    </w:p>
    <w:p w14:paraId="31580C1C" w14:textId="77777777" w:rsidR="006D3F2F" w:rsidRPr="002D05D6" w:rsidRDefault="006D3F2F" w:rsidP="006D3F2F">
      <w:pPr>
        <w:spacing w:after="0"/>
        <w:jc w:val="center"/>
        <w:rPr>
          <w:rFonts w:ascii="Times New Roman" w:hAnsi="Times New Roman"/>
          <w:color w:val="auto"/>
          <w:sz w:val="24"/>
        </w:rPr>
      </w:pPr>
    </w:p>
    <w:p w14:paraId="19D563F8" w14:textId="77777777" w:rsidR="006D3F2F" w:rsidRPr="002D05D6" w:rsidRDefault="006D3F2F" w:rsidP="006D3F2F">
      <w:pPr>
        <w:spacing w:after="0"/>
        <w:jc w:val="center"/>
        <w:rPr>
          <w:rFonts w:ascii="Times New Roman" w:hAnsi="Times New Roman"/>
          <w:color w:val="auto"/>
          <w:sz w:val="24"/>
        </w:rPr>
      </w:pPr>
    </w:p>
    <w:p w14:paraId="2A68D3BF" w14:textId="77777777" w:rsidR="006D3F2F" w:rsidRPr="002D05D6" w:rsidRDefault="006D3F2F" w:rsidP="006D3F2F">
      <w:pPr>
        <w:spacing w:after="0"/>
        <w:jc w:val="left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 xml:space="preserve">Egy példányt a mai napon átvettem:  </w:t>
      </w:r>
    </w:p>
    <w:p w14:paraId="12901823" w14:textId="77777777" w:rsidR="006D3F2F" w:rsidRPr="002D05D6" w:rsidRDefault="006D3F2F" w:rsidP="006D3F2F">
      <w:pPr>
        <w:spacing w:after="200"/>
        <w:jc w:val="left"/>
        <w:rPr>
          <w:rFonts w:ascii="Times New Roman" w:hAnsi="Times New Roman"/>
          <w:color w:val="auto"/>
          <w:sz w:val="24"/>
        </w:rPr>
      </w:pPr>
    </w:p>
    <w:p w14:paraId="3CFAB0B6" w14:textId="77777777" w:rsidR="006D3F2F" w:rsidRPr="002D05D6" w:rsidRDefault="006D3F2F" w:rsidP="006D3F2F">
      <w:pPr>
        <w:spacing w:after="200"/>
        <w:jc w:val="left"/>
        <w:rPr>
          <w:rFonts w:ascii="Times New Roman" w:hAnsi="Times New Roman"/>
          <w:color w:val="auto"/>
          <w:sz w:val="24"/>
        </w:rPr>
      </w:pPr>
    </w:p>
    <w:p w14:paraId="785A0038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2FC756D6" w14:textId="77777777" w:rsidR="006D3F2F" w:rsidRPr="002D05D6" w:rsidRDefault="006D3F2F" w:rsidP="006D3F2F">
      <w:pPr>
        <w:spacing w:after="200"/>
        <w:jc w:val="left"/>
        <w:rPr>
          <w:rFonts w:ascii="Times New Roman" w:eastAsiaTheme="minorHAnsi" w:hAnsi="Times New Roman"/>
          <w:b/>
          <w:color w:val="auto"/>
          <w:sz w:val="24"/>
          <w:lang w:eastAsia="en-US"/>
        </w:rPr>
      </w:pPr>
      <w:r w:rsidRPr="002D05D6">
        <w:rPr>
          <w:rFonts w:ascii="Times New Roman" w:hAnsi="Times New Roman"/>
          <w:color w:val="auto"/>
          <w:sz w:val="24"/>
        </w:rPr>
        <w:br w:type="page"/>
      </w:r>
    </w:p>
    <w:p w14:paraId="0D5B1834" w14:textId="70207860" w:rsidR="006D3F2F" w:rsidRPr="002D05D6" w:rsidRDefault="00946150" w:rsidP="002D05D6">
      <w:pPr>
        <w:pStyle w:val="Listaszerbekezds"/>
        <w:numPr>
          <w:ilvl w:val="2"/>
          <w:numId w:val="35"/>
        </w:numPr>
        <w:rPr>
          <w:rFonts w:ascii="Times New Roman félkövér" w:hAnsi="Times New Roman félkövér"/>
          <w:b/>
          <w:color w:val="auto"/>
          <w:sz w:val="26"/>
        </w:rPr>
      </w:pPr>
      <w:r>
        <w:rPr>
          <w:rFonts w:ascii="Times New Roman félkövér" w:hAnsi="Times New Roman félkövér"/>
          <w:b/>
          <w:color w:val="auto"/>
          <w:sz w:val="26"/>
        </w:rPr>
        <w:lastRenderedPageBreak/>
        <w:t>Munkaköri leírás –</w:t>
      </w:r>
      <w:r w:rsidR="006D3F2F" w:rsidRPr="002D05D6">
        <w:rPr>
          <w:rFonts w:ascii="Times New Roman félkövér" w:hAnsi="Times New Roman félkövér"/>
          <w:b/>
          <w:color w:val="auto"/>
          <w:sz w:val="26"/>
        </w:rPr>
        <w:t xml:space="preserve"> </w:t>
      </w:r>
      <w:r>
        <w:rPr>
          <w:rFonts w:ascii="Times New Roman félkövér" w:hAnsi="Times New Roman félkövér"/>
          <w:b/>
          <w:color w:val="auto"/>
          <w:sz w:val="26"/>
        </w:rPr>
        <w:t xml:space="preserve">segítő </w:t>
      </w:r>
      <w:r w:rsidR="006D3F2F" w:rsidRPr="002D05D6">
        <w:rPr>
          <w:rFonts w:ascii="Times New Roman félkövér" w:hAnsi="Times New Roman félkövér"/>
          <w:b/>
          <w:color w:val="auto"/>
          <w:sz w:val="26"/>
        </w:rPr>
        <w:t>részére</w:t>
      </w:r>
      <w:proofErr w:type="gramStart"/>
      <w:r w:rsidR="006D3F2F" w:rsidRPr="002D05D6">
        <w:rPr>
          <w:rFonts w:ascii="Times New Roman félkövér" w:hAnsi="Times New Roman félkövér"/>
          <w:b/>
          <w:color w:val="auto"/>
          <w:sz w:val="26"/>
        </w:rPr>
        <w:t xml:space="preserve">   (</w:t>
      </w:r>
      <w:proofErr w:type="gramEnd"/>
      <w:r w:rsidR="006D3F2F" w:rsidRPr="002D05D6">
        <w:rPr>
          <w:rFonts w:ascii="Times New Roman félkövér" w:hAnsi="Times New Roman félkövér"/>
          <w:b/>
          <w:i/>
          <w:color w:val="auto"/>
          <w:sz w:val="26"/>
        </w:rPr>
        <w:t>minta</w:t>
      </w:r>
      <w:r w:rsidR="006D3F2F" w:rsidRPr="002D05D6">
        <w:rPr>
          <w:rFonts w:ascii="Times New Roman félkövér" w:hAnsi="Times New Roman félkövér"/>
          <w:b/>
          <w:color w:val="auto"/>
          <w:sz w:val="26"/>
        </w:rPr>
        <w:t>)</w:t>
      </w:r>
    </w:p>
    <w:p w14:paraId="7ABC28CD" w14:textId="77777777" w:rsidR="006D3F2F" w:rsidRPr="002D05D6" w:rsidRDefault="006D3F2F" w:rsidP="006D3F2F">
      <w:pPr>
        <w:pStyle w:val="Nincstrkz"/>
        <w:spacing w:line="276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F763D3B" w14:textId="77777777" w:rsidR="006D3F2F" w:rsidRPr="002D05D6" w:rsidRDefault="006D3F2F" w:rsidP="006D3F2F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D6">
        <w:rPr>
          <w:rFonts w:ascii="Times New Roman" w:hAnsi="Times New Roman" w:cs="Times New Roman"/>
          <w:b/>
          <w:sz w:val="24"/>
          <w:szCs w:val="24"/>
        </w:rPr>
        <w:t>MUNKAKÖRI LEÍRÁS</w:t>
      </w:r>
    </w:p>
    <w:p w14:paraId="1617C48C" w14:textId="77777777" w:rsidR="006D3F2F" w:rsidRPr="002D05D6" w:rsidRDefault="006D3F2F" w:rsidP="006D3F2F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BE69C" w14:textId="77777777" w:rsidR="006D3F2F" w:rsidRPr="002D05D6" w:rsidRDefault="006D3F2F" w:rsidP="006D3F2F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5D6">
        <w:rPr>
          <w:rFonts w:ascii="Times New Roman" w:hAnsi="Times New Roman" w:cs="Times New Roman"/>
          <w:b/>
          <w:sz w:val="24"/>
          <w:szCs w:val="24"/>
        </w:rPr>
        <w:t>Foglalkoztatást segítő munkakörben dolgozó személy számára</w:t>
      </w:r>
    </w:p>
    <w:p w14:paraId="172AA78C" w14:textId="77777777" w:rsidR="006D3F2F" w:rsidRPr="002D05D6" w:rsidRDefault="006D3F2F" w:rsidP="006D3F2F">
      <w:pPr>
        <w:pStyle w:val="Nincstrkz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6A542A" w14:textId="77777777" w:rsidR="006D3F2F" w:rsidRPr="002D05D6" w:rsidRDefault="006D3F2F" w:rsidP="006D3F2F">
      <w:pPr>
        <w:tabs>
          <w:tab w:val="left" w:pos="284"/>
        </w:tabs>
        <w:spacing w:after="0"/>
        <w:rPr>
          <w:rFonts w:ascii="Times New Roman" w:hAnsi="Times New Roman"/>
          <w:b/>
          <w:color w:val="auto"/>
          <w:sz w:val="24"/>
        </w:rPr>
      </w:pPr>
      <w:r w:rsidRPr="002D05D6">
        <w:rPr>
          <w:rFonts w:ascii="Times New Roman" w:hAnsi="Times New Roman"/>
          <w:b/>
          <w:color w:val="auto"/>
          <w:sz w:val="24"/>
        </w:rPr>
        <w:t>I.</w:t>
      </w:r>
      <w:r w:rsidRPr="002D05D6">
        <w:rPr>
          <w:rFonts w:ascii="Times New Roman" w:hAnsi="Times New Roman"/>
          <w:b/>
          <w:color w:val="auto"/>
          <w:sz w:val="24"/>
        </w:rPr>
        <w:tab/>
        <w:t>Személyes adatok</w:t>
      </w:r>
    </w:p>
    <w:p w14:paraId="3C2BB2D7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1)</w:t>
      </w:r>
      <w:r w:rsidRPr="002D05D6">
        <w:rPr>
          <w:rFonts w:ascii="Times New Roman" w:hAnsi="Times New Roman"/>
          <w:color w:val="auto"/>
          <w:sz w:val="24"/>
        </w:rPr>
        <w:tab/>
        <w:t>Név</w:t>
      </w:r>
      <w:r w:rsidRPr="002D05D6">
        <w:rPr>
          <w:rFonts w:ascii="Times New Roman" w:hAnsi="Times New Roman"/>
          <w:color w:val="auto"/>
          <w:sz w:val="24"/>
        </w:rPr>
        <w:tab/>
      </w:r>
    </w:p>
    <w:p w14:paraId="7378A4F0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2)</w:t>
      </w:r>
      <w:r w:rsidRPr="002D05D6">
        <w:rPr>
          <w:rFonts w:ascii="Times New Roman" w:hAnsi="Times New Roman"/>
          <w:color w:val="auto"/>
          <w:sz w:val="24"/>
        </w:rPr>
        <w:tab/>
        <w:t>Születési név</w:t>
      </w:r>
      <w:r w:rsidRPr="002D05D6">
        <w:rPr>
          <w:rFonts w:ascii="Times New Roman" w:hAnsi="Times New Roman"/>
          <w:color w:val="auto"/>
          <w:sz w:val="24"/>
        </w:rPr>
        <w:tab/>
      </w:r>
      <w:r w:rsidRPr="002D05D6">
        <w:rPr>
          <w:rFonts w:ascii="Times New Roman" w:hAnsi="Times New Roman"/>
          <w:color w:val="auto"/>
          <w:sz w:val="24"/>
        </w:rPr>
        <w:tab/>
      </w:r>
    </w:p>
    <w:p w14:paraId="765C8C49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3)</w:t>
      </w:r>
      <w:r w:rsidRPr="002D05D6">
        <w:rPr>
          <w:rFonts w:ascii="Times New Roman" w:hAnsi="Times New Roman"/>
          <w:color w:val="auto"/>
          <w:sz w:val="24"/>
        </w:rPr>
        <w:tab/>
        <w:t>Születési hely, idő:</w:t>
      </w:r>
      <w:r w:rsidRPr="002D05D6">
        <w:rPr>
          <w:rFonts w:ascii="Times New Roman" w:hAnsi="Times New Roman"/>
          <w:color w:val="auto"/>
          <w:sz w:val="24"/>
        </w:rPr>
        <w:tab/>
      </w:r>
    </w:p>
    <w:p w14:paraId="577ECB86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4)</w:t>
      </w:r>
      <w:r w:rsidRPr="002D05D6">
        <w:rPr>
          <w:rFonts w:ascii="Times New Roman" w:hAnsi="Times New Roman"/>
          <w:color w:val="auto"/>
          <w:sz w:val="24"/>
        </w:rPr>
        <w:tab/>
        <w:t>Iskolai végzettség:</w:t>
      </w:r>
      <w:r w:rsidRPr="002D05D6">
        <w:rPr>
          <w:rFonts w:ascii="Times New Roman" w:hAnsi="Times New Roman"/>
          <w:color w:val="auto"/>
          <w:sz w:val="24"/>
        </w:rPr>
        <w:tab/>
      </w:r>
    </w:p>
    <w:p w14:paraId="3652A906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5)</w:t>
      </w:r>
      <w:r w:rsidRPr="002D05D6">
        <w:rPr>
          <w:rFonts w:ascii="Times New Roman" w:hAnsi="Times New Roman"/>
          <w:color w:val="auto"/>
          <w:sz w:val="24"/>
        </w:rPr>
        <w:tab/>
        <w:t>Szakképesítés:</w:t>
      </w:r>
      <w:r w:rsidRPr="002D05D6">
        <w:rPr>
          <w:rFonts w:ascii="Times New Roman" w:hAnsi="Times New Roman"/>
          <w:color w:val="auto"/>
          <w:sz w:val="24"/>
        </w:rPr>
        <w:tab/>
      </w:r>
    </w:p>
    <w:p w14:paraId="1C2B20C0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i/>
          <w:color w:val="auto"/>
          <w:sz w:val="24"/>
        </w:rPr>
      </w:pPr>
      <w:r w:rsidRPr="002D05D6">
        <w:rPr>
          <w:rFonts w:ascii="Times New Roman" w:hAnsi="Times New Roman"/>
          <w:i/>
          <w:color w:val="auto"/>
          <w:sz w:val="24"/>
        </w:rPr>
        <w:t>6)</w:t>
      </w:r>
      <w:r w:rsidRPr="002D05D6">
        <w:rPr>
          <w:rFonts w:ascii="Times New Roman" w:hAnsi="Times New Roman"/>
          <w:i/>
          <w:color w:val="auto"/>
          <w:sz w:val="24"/>
        </w:rPr>
        <w:tab/>
        <w:t>Speciális ismeretek:</w:t>
      </w:r>
      <w:r w:rsidRPr="002D05D6">
        <w:rPr>
          <w:rFonts w:ascii="Times New Roman" w:hAnsi="Times New Roman"/>
          <w:i/>
          <w:color w:val="auto"/>
          <w:sz w:val="24"/>
        </w:rPr>
        <w:tab/>
        <w:t xml:space="preserve"> (nem kötelező elem)</w:t>
      </w:r>
    </w:p>
    <w:p w14:paraId="3D9429DC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7816BB07" w14:textId="77777777" w:rsidR="006D3F2F" w:rsidRPr="002D05D6" w:rsidRDefault="006D3F2F" w:rsidP="006D3F2F">
      <w:pPr>
        <w:tabs>
          <w:tab w:val="left" w:pos="284"/>
        </w:tabs>
        <w:spacing w:after="0"/>
        <w:rPr>
          <w:rFonts w:ascii="Times New Roman" w:hAnsi="Times New Roman"/>
          <w:b/>
          <w:color w:val="auto"/>
          <w:sz w:val="24"/>
        </w:rPr>
      </w:pPr>
      <w:r w:rsidRPr="002D05D6">
        <w:rPr>
          <w:rFonts w:ascii="Times New Roman" w:hAnsi="Times New Roman"/>
          <w:b/>
          <w:color w:val="auto"/>
          <w:sz w:val="24"/>
        </w:rPr>
        <w:t>II.</w:t>
      </w:r>
      <w:r w:rsidRPr="002D05D6">
        <w:rPr>
          <w:rFonts w:ascii="Times New Roman" w:hAnsi="Times New Roman"/>
          <w:b/>
          <w:color w:val="auto"/>
          <w:sz w:val="24"/>
        </w:rPr>
        <w:tab/>
        <w:t>Szervezeti adatok</w:t>
      </w:r>
    </w:p>
    <w:p w14:paraId="1B120125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1)</w:t>
      </w:r>
      <w:r w:rsidRPr="002D05D6">
        <w:rPr>
          <w:rFonts w:ascii="Times New Roman" w:hAnsi="Times New Roman"/>
          <w:color w:val="auto"/>
          <w:sz w:val="24"/>
        </w:rPr>
        <w:tab/>
        <w:t>Munkakör megnevezése: foglalkoztatás segítő</w:t>
      </w:r>
    </w:p>
    <w:p w14:paraId="1CC296D3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2)</w:t>
      </w:r>
      <w:r w:rsidRPr="002D05D6">
        <w:rPr>
          <w:rFonts w:ascii="Times New Roman" w:hAnsi="Times New Roman"/>
          <w:color w:val="auto"/>
          <w:sz w:val="24"/>
        </w:rPr>
        <w:tab/>
        <w:t xml:space="preserve">Munkaterület: </w:t>
      </w:r>
      <w:r w:rsidRPr="002D05D6">
        <w:rPr>
          <w:rFonts w:ascii="Times New Roman" w:hAnsi="Times New Roman"/>
          <w:color w:val="auto"/>
          <w:sz w:val="24"/>
        </w:rPr>
        <w:tab/>
        <w:t>fejlesztő foglalkoztatás</w:t>
      </w:r>
      <w:r w:rsidRPr="002D05D6">
        <w:rPr>
          <w:rFonts w:ascii="Times New Roman" w:hAnsi="Times New Roman"/>
          <w:color w:val="auto"/>
          <w:sz w:val="24"/>
        </w:rPr>
        <w:tab/>
      </w:r>
      <w:r w:rsidRPr="002D05D6">
        <w:rPr>
          <w:rFonts w:ascii="Times New Roman" w:hAnsi="Times New Roman"/>
          <w:color w:val="auto"/>
          <w:sz w:val="24"/>
        </w:rPr>
        <w:tab/>
      </w:r>
    </w:p>
    <w:p w14:paraId="7020E0D6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3)</w:t>
      </w:r>
      <w:r w:rsidRPr="002D05D6">
        <w:rPr>
          <w:rFonts w:ascii="Times New Roman" w:hAnsi="Times New Roman"/>
          <w:color w:val="auto"/>
          <w:sz w:val="24"/>
        </w:rPr>
        <w:tab/>
        <w:t xml:space="preserve">Intézményi munkaviszony kezdete: </w:t>
      </w:r>
      <w:r w:rsidRPr="002D05D6">
        <w:rPr>
          <w:rFonts w:ascii="Times New Roman" w:hAnsi="Times New Roman"/>
          <w:color w:val="auto"/>
          <w:sz w:val="24"/>
        </w:rPr>
        <w:tab/>
      </w:r>
    </w:p>
    <w:p w14:paraId="385E56D2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4)</w:t>
      </w:r>
      <w:r w:rsidRPr="002D05D6">
        <w:rPr>
          <w:rFonts w:ascii="Times New Roman" w:hAnsi="Times New Roman"/>
          <w:color w:val="auto"/>
          <w:sz w:val="24"/>
        </w:rPr>
        <w:tab/>
        <w:t>Munkáltatói jogkör gyakorlója: intézményvezető/ fejlesztő foglalkoztatás vezetője</w:t>
      </w:r>
    </w:p>
    <w:p w14:paraId="1635917B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5)</w:t>
      </w:r>
      <w:r w:rsidRPr="002D05D6">
        <w:rPr>
          <w:rFonts w:ascii="Times New Roman" w:hAnsi="Times New Roman"/>
          <w:color w:val="auto"/>
          <w:sz w:val="24"/>
        </w:rPr>
        <w:tab/>
        <w:t xml:space="preserve">Munkavégzés helye: </w:t>
      </w:r>
      <w:r w:rsidRPr="002D05D6">
        <w:rPr>
          <w:rFonts w:ascii="Times New Roman" w:hAnsi="Times New Roman"/>
          <w:color w:val="auto"/>
          <w:sz w:val="24"/>
        </w:rPr>
        <w:tab/>
      </w:r>
    </w:p>
    <w:p w14:paraId="201AD156" w14:textId="77777777" w:rsidR="006D3F2F" w:rsidRPr="002D05D6" w:rsidRDefault="006D3F2F" w:rsidP="006D3F2F">
      <w:pPr>
        <w:spacing w:after="0"/>
        <w:ind w:left="113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Székhely:</w:t>
      </w:r>
    </w:p>
    <w:p w14:paraId="3FDD85D1" w14:textId="77777777" w:rsidR="006D3F2F" w:rsidRPr="002D05D6" w:rsidRDefault="006D3F2F" w:rsidP="006D3F2F">
      <w:pPr>
        <w:spacing w:after="0"/>
        <w:ind w:left="113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Telephely:</w:t>
      </w:r>
    </w:p>
    <w:p w14:paraId="306377E5" w14:textId="77777777" w:rsidR="006D3F2F" w:rsidRPr="002D05D6" w:rsidRDefault="006D3F2F" w:rsidP="006D3F2F">
      <w:pPr>
        <w:tabs>
          <w:tab w:val="left" w:pos="709"/>
        </w:tabs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6)</w:t>
      </w:r>
      <w:r w:rsidRPr="002D05D6">
        <w:rPr>
          <w:rFonts w:ascii="Times New Roman" w:hAnsi="Times New Roman"/>
          <w:color w:val="auto"/>
          <w:sz w:val="24"/>
        </w:rPr>
        <w:tab/>
        <w:t>Közvetlen felettese:</w:t>
      </w:r>
    </w:p>
    <w:p w14:paraId="72FB6547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7)</w:t>
      </w:r>
      <w:r w:rsidRPr="002D05D6">
        <w:rPr>
          <w:rFonts w:ascii="Times New Roman" w:hAnsi="Times New Roman"/>
          <w:color w:val="auto"/>
          <w:sz w:val="24"/>
        </w:rPr>
        <w:tab/>
        <w:t xml:space="preserve">Munkarendje: </w:t>
      </w:r>
    </w:p>
    <w:p w14:paraId="316953DF" w14:textId="77777777" w:rsidR="006D3F2F" w:rsidRPr="002D05D6" w:rsidRDefault="006D3F2F" w:rsidP="006D3F2F">
      <w:pPr>
        <w:spacing w:after="0"/>
        <w:rPr>
          <w:rFonts w:ascii="Times New Roman" w:hAnsi="Times New Roman"/>
          <w:i/>
          <w:color w:val="auto"/>
          <w:sz w:val="24"/>
        </w:rPr>
      </w:pPr>
      <w:r w:rsidRPr="002D05D6">
        <w:rPr>
          <w:rFonts w:ascii="Times New Roman" w:hAnsi="Times New Roman"/>
          <w:i/>
          <w:color w:val="auto"/>
          <w:sz w:val="24"/>
        </w:rPr>
        <w:t>Értelemszerűen a foglalkoztatottak munkaidő beosztásához alkalmazkodó, általában egyműszakos munkarend, amennyiben szükséges max. 6 havi munkaidőkeret meg lehet határozni.</w:t>
      </w:r>
    </w:p>
    <w:p w14:paraId="30C36E40" w14:textId="77777777" w:rsidR="006D3F2F" w:rsidRPr="002D05D6" w:rsidRDefault="006D3F2F" w:rsidP="006D3F2F">
      <w:pPr>
        <w:spacing w:after="0"/>
        <w:rPr>
          <w:rFonts w:ascii="Times New Roman" w:hAnsi="Times New Roman"/>
          <w:i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A munkaidő beosztása:</w:t>
      </w:r>
    </w:p>
    <w:p w14:paraId="546957BA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 xml:space="preserve">A beosztás szerinti munkaidő napi nyolc óra, egyenlőtlen munkaidő-beosztásban. </w:t>
      </w:r>
    </w:p>
    <w:p w14:paraId="68576989" w14:textId="77777777" w:rsidR="006D3F2F" w:rsidRPr="002D05D6" w:rsidRDefault="006D3F2F" w:rsidP="006D3F2F">
      <w:pPr>
        <w:spacing w:after="0"/>
        <w:ind w:left="284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8)</w:t>
      </w:r>
      <w:r w:rsidRPr="002D05D6">
        <w:rPr>
          <w:rFonts w:ascii="Times New Roman" w:hAnsi="Times New Roman"/>
          <w:color w:val="auto"/>
          <w:sz w:val="24"/>
        </w:rPr>
        <w:tab/>
        <w:t>Helyettesítése: SZMSZ –ben foglaltak szerint</w:t>
      </w:r>
    </w:p>
    <w:p w14:paraId="7C78AD58" w14:textId="77777777" w:rsidR="006D3F2F" w:rsidRPr="002D05D6" w:rsidRDefault="006D3F2F" w:rsidP="006D3F2F">
      <w:pPr>
        <w:spacing w:after="0"/>
        <w:rPr>
          <w:rFonts w:ascii="Times New Roman" w:hAnsi="Times New Roman"/>
          <w:i/>
          <w:color w:val="auto"/>
          <w:sz w:val="24"/>
        </w:rPr>
      </w:pPr>
      <w:r w:rsidRPr="002D05D6">
        <w:rPr>
          <w:rFonts w:ascii="Times New Roman" w:hAnsi="Times New Roman"/>
          <w:i/>
          <w:color w:val="auto"/>
          <w:sz w:val="24"/>
        </w:rPr>
        <w:t>PL: Távolléte esetén helyettesítését a telephelyen dolgozó munkatársak, a foglalkoztatásra irányulóan osztott munkakörben lévő munkatársai. Szükség szerint a telephelyen dolgozó foglalkoztatás segítő csoportba tartozó munkatárs helyettesítését ellátja.</w:t>
      </w:r>
    </w:p>
    <w:p w14:paraId="3C9EFD7C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3A6F42E8" w14:textId="77777777" w:rsidR="006D3F2F" w:rsidRPr="002D05D6" w:rsidRDefault="006D3F2F" w:rsidP="006D3F2F">
      <w:pPr>
        <w:tabs>
          <w:tab w:val="left" w:pos="426"/>
        </w:tabs>
        <w:spacing w:after="0"/>
        <w:rPr>
          <w:rFonts w:ascii="Times New Roman" w:hAnsi="Times New Roman"/>
          <w:b/>
          <w:color w:val="auto"/>
          <w:sz w:val="24"/>
        </w:rPr>
      </w:pPr>
      <w:r w:rsidRPr="002D05D6">
        <w:rPr>
          <w:rFonts w:ascii="Times New Roman" w:hAnsi="Times New Roman"/>
          <w:b/>
          <w:color w:val="auto"/>
          <w:sz w:val="24"/>
        </w:rPr>
        <w:t>III.</w:t>
      </w:r>
      <w:r w:rsidRPr="002D05D6">
        <w:rPr>
          <w:rFonts w:ascii="Times New Roman" w:hAnsi="Times New Roman"/>
          <w:b/>
          <w:color w:val="auto"/>
          <w:sz w:val="24"/>
        </w:rPr>
        <w:tab/>
        <w:t>Általános etikai rendelkezések</w:t>
      </w:r>
    </w:p>
    <w:p w14:paraId="59669559" w14:textId="77777777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Munkavégzése során betartja a szociális munka etikai kódexében megfogalmazott szabályokat, különös figyelemmel az ellátottak élethez, emberi méltóságához, testi épségéhez, test-lelki egészséghez való jogára.</w:t>
      </w:r>
    </w:p>
    <w:p w14:paraId="4F7C53B8" w14:textId="77777777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A foglalkoztatottakkal köteles partneri viszonyt kialakítani.</w:t>
      </w:r>
    </w:p>
    <w:p w14:paraId="6FA49242" w14:textId="77777777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Munkája során a személyre szabott bánásmód követelményeit alkalmazza, a foglalkoztatottak egyéni képességeinek minél magasabb szintű kibontakoztatását tartja szem előtt.</w:t>
      </w:r>
    </w:p>
    <w:p w14:paraId="178BD4B5" w14:textId="4798F9D3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lastRenderedPageBreak/>
        <w:t xml:space="preserve">Munkája során alkalmazza </w:t>
      </w:r>
      <w:proofErr w:type="gramStart"/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a</w:t>
      </w:r>
      <w:r w:rsidR="00006F3C">
        <w:rPr>
          <w:rFonts w:ascii="Times New Roman" w:eastAsia="Droid Sans Fallback" w:hAnsi="Times New Roman"/>
          <w:color w:val="auto"/>
          <w:sz w:val="24"/>
          <w:lang w:eastAsia="en-US"/>
        </w:rPr>
        <w:t xml:space="preserve"> </w:t>
      </w: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”semmit</w:t>
      </w:r>
      <w:proofErr w:type="gramEnd"/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 xml:space="preserve"> rólunk, nélkülünk” és a „támogatott döntéshozatal” elvét.</w:t>
      </w:r>
    </w:p>
    <w:p w14:paraId="6A6BD86D" w14:textId="77777777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Az ellátottak személyes adatait arra illetéktelen személyeknek nem adja ki.</w:t>
      </w:r>
    </w:p>
    <w:p w14:paraId="465AC209" w14:textId="77777777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Gondoskodik arról, hogy a személyes iratanyagokhoz és információkhoz illetéktelen személy ne férhessen hozzá.</w:t>
      </w:r>
    </w:p>
    <w:p w14:paraId="22D2B773" w14:textId="77777777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Feltétlen tiszteletben tartja a foglalkoztatottak magánszféráját, vallási és politikai meggyőződését.</w:t>
      </w:r>
    </w:p>
    <w:p w14:paraId="08D48B00" w14:textId="77777777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A foglalkoztatottakkal udvarias, megértő és segítőkész magatartást tanúsít, a foglalkoztatással összefüggő tájékoztatást részükre megadja.</w:t>
      </w:r>
    </w:p>
    <w:p w14:paraId="5CE538C5" w14:textId="77777777" w:rsidR="006D3F2F" w:rsidRPr="002D05D6" w:rsidRDefault="006D3F2F" w:rsidP="006D3F2F">
      <w:pPr>
        <w:pStyle w:val="Listaszerbekezds"/>
        <w:numPr>
          <w:ilvl w:val="0"/>
          <w:numId w:val="18"/>
        </w:numPr>
        <w:suppressAutoHyphens/>
        <w:spacing w:after="0"/>
        <w:ind w:hanging="436"/>
        <w:contextualSpacing w:val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A szervezetre vonatkozó jogszabályokat, szakmai irányelveket maradéktalanul betartja.</w:t>
      </w:r>
    </w:p>
    <w:p w14:paraId="60BFB921" w14:textId="77777777" w:rsidR="006D3F2F" w:rsidRPr="002D05D6" w:rsidRDefault="006D3F2F" w:rsidP="006D3F2F">
      <w:pPr>
        <w:spacing w:after="0"/>
        <w:rPr>
          <w:rFonts w:ascii="Times New Roman" w:hAnsi="Times New Roman"/>
          <w:b/>
          <w:color w:val="auto"/>
          <w:sz w:val="24"/>
        </w:rPr>
      </w:pPr>
    </w:p>
    <w:p w14:paraId="362DFF7B" w14:textId="77777777" w:rsidR="006D3F2F" w:rsidRPr="002D05D6" w:rsidRDefault="006D3F2F" w:rsidP="006D3F2F">
      <w:pPr>
        <w:spacing w:after="0"/>
        <w:rPr>
          <w:rFonts w:ascii="Times New Roman" w:hAnsi="Times New Roman"/>
          <w:b/>
          <w:color w:val="auto"/>
          <w:sz w:val="24"/>
        </w:rPr>
      </w:pPr>
      <w:r w:rsidRPr="002D05D6">
        <w:rPr>
          <w:rFonts w:ascii="Times New Roman" w:hAnsi="Times New Roman"/>
          <w:b/>
          <w:color w:val="auto"/>
          <w:sz w:val="24"/>
        </w:rPr>
        <w:t>IV. Konkrét foglalkoztatással kapcsolatos feladatok</w:t>
      </w:r>
    </w:p>
    <w:p w14:paraId="1DAED905" w14:textId="77777777" w:rsidR="006D3F2F" w:rsidRPr="002D05D6" w:rsidRDefault="006D3F2F" w:rsidP="006D3F2F">
      <w:pPr>
        <w:spacing w:after="0"/>
        <w:rPr>
          <w:rFonts w:ascii="Times New Roman" w:hAnsi="Times New Roman"/>
          <w:b/>
          <w:color w:val="auto"/>
          <w:sz w:val="24"/>
        </w:rPr>
      </w:pPr>
      <w:r w:rsidRPr="002D05D6">
        <w:rPr>
          <w:rFonts w:ascii="Times New Roman" w:hAnsi="Times New Roman"/>
          <w:b/>
          <w:color w:val="auto"/>
          <w:sz w:val="24"/>
        </w:rPr>
        <w:t>Adminisztratív feladatok:</w:t>
      </w:r>
    </w:p>
    <w:p w14:paraId="57C8454B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Részt vesz a foglalkoztatási szakmai program elkészítésében, a foglalkoztatás előkészítéséhez és működtetéséhez kapcsolódó adminisztratív feladatok elvégzésében.</w:t>
      </w:r>
    </w:p>
    <w:p w14:paraId="39173C17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Előkészíti a foglalkoztatási támogatással kapcsolatos igényéléseket, kimutatásokkal, elemzésekkel segíti a feladatmutató igénylést, ha szükséges, javaslatot tesz a változtatásra.</w:t>
      </w:r>
    </w:p>
    <w:p w14:paraId="4B692322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Tárgyhót követő hó……-ig számlázáshoz összesíti az elvégzett munkákat, értéküket, elszámolást készít, majd továbbítja a gazdasági munkacsoport felé.</w:t>
      </w:r>
    </w:p>
    <w:p w14:paraId="1B75B4F5" w14:textId="3729B90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Előkészíti az előállított termék értékesítési tervét</w:t>
      </w:r>
      <w:r w:rsidR="00FE379C">
        <w:rPr>
          <w:rFonts w:ascii="Times New Roman" w:hAnsi="Times New Roman" w:cs="Times New Roman"/>
          <w:sz w:val="24"/>
          <w:szCs w:val="24"/>
        </w:rPr>
        <w:t>,</w:t>
      </w:r>
      <w:r w:rsidRPr="002D05D6">
        <w:rPr>
          <w:rFonts w:ascii="Times New Roman" w:hAnsi="Times New Roman" w:cs="Times New Roman"/>
          <w:sz w:val="24"/>
          <w:szCs w:val="24"/>
        </w:rPr>
        <w:t xml:space="preserve"> PR-, és marketing munkát végez, részt vesz az értékesítésben.</w:t>
      </w:r>
    </w:p>
    <w:p w14:paraId="0DABDA2C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Javaslatot tesz új foglalkoztatási formák és tevékenységek bevezetésére.</w:t>
      </w:r>
    </w:p>
    <w:p w14:paraId="14DD822F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Részt vesz a motivációs és elismerési rendszerek kidolgozásában.</w:t>
      </w:r>
    </w:p>
    <w:p w14:paraId="10D80165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Kapcsolatot tart a külső munkáltatókkal, a beszállítókkal, gondoskodik a folyamatos alapanyag ellátásról és munkaeszközök biztosításáról.</w:t>
      </w:r>
    </w:p>
    <w:p w14:paraId="49BA3BA2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Koordinálja a foglalkoztatási tevékenységeket, munkaelosztást.</w:t>
      </w:r>
    </w:p>
    <w:p w14:paraId="088E9BAF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Részt vesz az egyéni foglalkoztatási tervek elkészítésében és felülvizsgálatában.</w:t>
      </w:r>
    </w:p>
    <w:p w14:paraId="61F73647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Figyelemmel kíséri a jelenléti ívek naprakész kitöltését, szükség szerint segítséget nyújt vezetésében.</w:t>
      </w:r>
    </w:p>
    <w:p w14:paraId="63EA3A5A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 xml:space="preserve">Adatszolgáltatási és jelentési kötelezettségeinek eleget tesz, (pl. napi jelentés az országos jelentési rendszerbe, éves adatszolgáltatás KSH </w:t>
      </w:r>
      <w:proofErr w:type="gramStart"/>
      <w:r w:rsidRPr="002D05D6">
        <w:rPr>
          <w:rFonts w:ascii="Times New Roman" w:hAnsi="Times New Roman" w:cs="Times New Roman"/>
          <w:sz w:val="24"/>
          <w:szCs w:val="24"/>
        </w:rPr>
        <w:t>felé,</w:t>
      </w:r>
      <w:proofErr w:type="gramEnd"/>
      <w:r w:rsidRPr="002D05D6">
        <w:rPr>
          <w:rFonts w:ascii="Times New Roman" w:hAnsi="Times New Roman" w:cs="Times New Roman"/>
          <w:sz w:val="24"/>
          <w:szCs w:val="24"/>
        </w:rPr>
        <w:t xml:space="preserve"> stb.)</w:t>
      </w:r>
    </w:p>
    <w:p w14:paraId="2BCD7280" w14:textId="77777777" w:rsidR="006D3F2F" w:rsidRPr="002D05D6" w:rsidRDefault="006D3F2F" w:rsidP="006D3F2F">
      <w:pPr>
        <w:pStyle w:val="Nincstrkz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Tevékenységét dokumentálja a meghatározott dokumentációs rend és előírások szerint.</w:t>
      </w:r>
    </w:p>
    <w:p w14:paraId="03AE703F" w14:textId="77777777" w:rsidR="006D3F2F" w:rsidRPr="002D05D6" w:rsidRDefault="006D3F2F" w:rsidP="006D3F2F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745A9A0" w14:textId="77777777" w:rsidR="006D3F2F" w:rsidRPr="002D05D6" w:rsidRDefault="006D3F2F" w:rsidP="006D3F2F">
      <w:pPr>
        <w:pStyle w:val="Nincstrkz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D05D6">
        <w:rPr>
          <w:rFonts w:ascii="Times New Roman" w:hAnsi="Times New Roman" w:cs="Times New Roman"/>
          <w:b/>
          <w:sz w:val="24"/>
          <w:szCs w:val="24"/>
        </w:rPr>
        <w:t>Közvetlenül a munkavégzésre irányuló feladatok:</w:t>
      </w:r>
    </w:p>
    <w:p w14:paraId="36891A65" w14:textId="56AC1A8F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A foglalkoztatásba álló személy képességeinek felmérése után javaslatot tesz a képességeikhez igazodó tevékenységre</w:t>
      </w:r>
      <w:r w:rsidR="00FE379C">
        <w:rPr>
          <w:rFonts w:ascii="Times New Roman" w:hAnsi="Times New Roman" w:cs="Times New Roman"/>
          <w:sz w:val="24"/>
          <w:szCs w:val="24"/>
        </w:rPr>
        <w:t>,</w:t>
      </w:r>
      <w:r w:rsidRPr="002D05D6">
        <w:rPr>
          <w:rFonts w:ascii="Times New Roman" w:hAnsi="Times New Roman" w:cs="Times New Roman"/>
          <w:sz w:val="24"/>
          <w:szCs w:val="24"/>
        </w:rPr>
        <w:t xml:space="preserve"> munkakörre.</w:t>
      </w:r>
    </w:p>
    <w:p w14:paraId="44C6622B" w14:textId="77777777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A komplex munkafolyamatok tevékenységekre, munkafázisokra való felbontását végzi.</w:t>
      </w:r>
    </w:p>
    <w:p w14:paraId="09B0DE6C" w14:textId="77777777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Részt vesz a munkafolyamat betanításában.</w:t>
      </w:r>
    </w:p>
    <w:p w14:paraId="61517DB2" w14:textId="77777777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Figyelemmel kíséri a tevékenységek végzését, jelentős mennyiségi vagy minőségi elmaradás esetén javaslatot tesz a változtatásra, speciális módszer vagy munkaeszköz alkalmazására, munkaidőre, foglalkoztatási formára irányuló változtatásra.</w:t>
      </w:r>
    </w:p>
    <w:p w14:paraId="0E4FF2CE" w14:textId="77777777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Munkatársaival közösen rendszeresen teljesítményértékelő megbeszéléseken értékelik a foglalkoztatottak munkavégzésének jellemzőit, változásait.</w:t>
      </w:r>
    </w:p>
    <w:p w14:paraId="2C2273D9" w14:textId="77777777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lastRenderedPageBreak/>
        <w:t>Rendszeres konzultációs lehetőséget biztosít a foglalkoztatottak számára.</w:t>
      </w:r>
    </w:p>
    <w:p w14:paraId="40C30959" w14:textId="77777777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Javaslatot tesz képességfejlesztő foglalkozásokra, munkavégzéssel kapcsolatos ismeretek elsajátítására.</w:t>
      </w:r>
    </w:p>
    <w:p w14:paraId="154A7A0B" w14:textId="2383B1B3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Folyamatosan figyelemmel kíséri a csoportjában tevékenykedő foglalkoztatottak pszichés és egészségügyi állapotának, terhelhetőségének változását, ha szükséges beavatkozik a pszichés egyensúly megtartása érdekében (kivételes munkaközi szünet, pihenő, más tevékenység)</w:t>
      </w:r>
    </w:p>
    <w:p w14:paraId="6538C240" w14:textId="026CE24A" w:rsidR="006D3F2F" w:rsidRPr="002D05D6" w:rsidRDefault="00FE379C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Részt vesz a m</w:t>
      </w:r>
      <w:r w:rsidR="006D3F2F" w:rsidRPr="002D05D6">
        <w:rPr>
          <w:rFonts w:ascii="Times New Roman" w:hAnsi="Times New Roman" w:cs="Times New Roman"/>
          <w:sz w:val="24"/>
          <w:szCs w:val="24"/>
        </w:rPr>
        <w:t>unkahelyi konfliktusok kezelésében.</w:t>
      </w:r>
    </w:p>
    <w:p w14:paraId="4D80EB50" w14:textId="77777777" w:rsidR="006D3F2F" w:rsidRPr="002D05D6" w:rsidRDefault="006D3F2F" w:rsidP="006D3F2F">
      <w:pPr>
        <w:pStyle w:val="Nincstrkz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D6">
        <w:rPr>
          <w:rFonts w:ascii="Times New Roman" w:hAnsi="Times New Roman" w:cs="Times New Roman"/>
          <w:sz w:val="24"/>
          <w:szCs w:val="24"/>
        </w:rPr>
        <w:t>Kommunikációjukban akadályozott személyek foglalkoztatása esetében gondoskodik az info-kommunikációs, AAK-s eszközök, módszerek rendelkezésre állásáról.</w:t>
      </w:r>
    </w:p>
    <w:p w14:paraId="65D042A3" w14:textId="77777777" w:rsidR="006D3F2F" w:rsidRPr="002D05D6" w:rsidRDefault="006D3F2F" w:rsidP="006D3F2F">
      <w:pPr>
        <w:pStyle w:val="Nincstrkz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1995A9C" w14:textId="77777777" w:rsidR="006D3F2F" w:rsidRPr="002D05D6" w:rsidRDefault="006D3F2F" w:rsidP="006D3F2F">
      <w:pPr>
        <w:suppressAutoHyphens/>
        <w:spacing w:after="0"/>
        <w:rPr>
          <w:rFonts w:ascii="Times New Roman" w:eastAsia="Droid Sans Fallback" w:hAnsi="Times New Roman"/>
          <w:color w:val="auto"/>
          <w:sz w:val="24"/>
          <w:lang w:eastAsia="en-US"/>
        </w:rPr>
      </w:pPr>
      <w:r w:rsidRPr="002D05D6">
        <w:rPr>
          <w:rFonts w:ascii="Times New Roman" w:eastAsia="Droid Sans Fallback" w:hAnsi="Times New Roman"/>
          <w:color w:val="auto"/>
          <w:sz w:val="24"/>
          <w:lang w:eastAsia="en-US"/>
        </w:rPr>
        <w:t>Jelen munkaköri leírásban nem szabályozott, de a munkakörével összefüggő egyéb feladatokat a felettese utasítására ellátja.</w:t>
      </w:r>
    </w:p>
    <w:p w14:paraId="7335BBA8" w14:textId="77777777" w:rsidR="006D3F2F" w:rsidRPr="002D05D6" w:rsidRDefault="006D3F2F" w:rsidP="006D3F2F">
      <w:pPr>
        <w:spacing w:after="0"/>
        <w:rPr>
          <w:rFonts w:ascii="Times New Roman" w:hAnsi="Times New Roman"/>
          <w:b/>
          <w:color w:val="auto"/>
          <w:sz w:val="24"/>
        </w:rPr>
      </w:pPr>
    </w:p>
    <w:p w14:paraId="6F6D0395" w14:textId="77777777" w:rsidR="006D3F2F" w:rsidRPr="002D05D6" w:rsidRDefault="006D3F2F" w:rsidP="006D3F2F">
      <w:pPr>
        <w:spacing w:after="0"/>
        <w:rPr>
          <w:rFonts w:ascii="Times New Roman" w:hAnsi="Times New Roman"/>
          <w:b/>
          <w:color w:val="auto"/>
          <w:sz w:val="24"/>
        </w:rPr>
      </w:pPr>
      <w:r w:rsidRPr="002D05D6">
        <w:rPr>
          <w:rFonts w:ascii="Times New Roman" w:hAnsi="Times New Roman"/>
          <w:b/>
          <w:color w:val="auto"/>
          <w:sz w:val="24"/>
        </w:rPr>
        <w:t>V.</w:t>
      </w:r>
      <w:r w:rsidRPr="002D05D6">
        <w:rPr>
          <w:rFonts w:ascii="Times New Roman" w:hAnsi="Times New Roman"/>
          <w:b/>
          <w:color w:val="auto"/>
          <w:sz w:val="24"/>
        </w:rPr>
        <w:tab/>
        <w:t>Hatályba lépés</w:t>
      </w:r>
    </w:p>
    <w:p w14:paraId="442F518E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66589A1D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 xml:space="preserve">Jelen munkaköri leírás az aláírás napján lép hatályba és visszavonásig érvényes. Ezzel egyidejűleg hatályát veszti </w:t>
      </w:r>
      <w:proofErr w:type="gramStart"/>
      <w:r w:rsidRPr="002D05D6">
        <w:rPr>
          <w:rFonts w:ascii="Times New Roman" w:hAnsi="Times New Roman"/>
          <w:color w:val="auto"/>
          <w:sz w:val="24"/>
        </w:rPr>
        <w:t>a  …</w:t>
      </w:r>
      <w:proofErr w:type="gramEnd"/>
      <w:r w:rsidRPr="002D05D6">
        <w:rPr>
          <w:rFonts w:ascii="Times New Roman" w:hAnsi="Times New Roman"/>
          <w:color w:val="auto"/>
          <w:sz w:val="24"/>
        </w:rPr>
        <w:t xml:space="preserve">………….. -án/-én kiadott munkaköri leírása. </w:t>
      </w:r>
    </w:p>
    <w:p w14:paraId="701D2918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29BE6067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…………………………………………..</w:t>
      </w:r>
    </w:p>
    <w:p w14:paraId="07850B70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 xml:space="preserve">     intézményvezető / munkáltató</w:t>
      </w:r>
    </w:p>
    <w:p w14:paraId="16148E1F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2D9D0B36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7CC3E92F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02D5B6B9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5BCF9A6B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  <w:u w:val="single"/>
        </w:rPr>
      </w:pPr>
      <w:r w:rsidRPr="002D05D6">
        <w:rPr>
          <w:rFonts w:ascii="Times New Roman" w:hAnsi="Times New Roman"/>
          <w:color w:val="auto"/>
          <w:sz w:val="24"/>
          <w:u w:val="single"/>
        </w:rPr>
        <w:t>Záradék</w:t>
      </w:r>
    </w:p>
    <w:p w14:paraId="4663D217" w14:textId="77B1FC42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A munkaköri leírás egy példányát átvettem. Az abban foglaltakkal egyetértek, tudomásul vettem és azt magamra nézve kötelezőnek tartom. Továbbá tudomásul veszem, hogy a foglalkoztató munkavállalója, valamint közeli hozzátartozója a fejlesztő foglalkoztatásban álló személlyel életjáradéki, tartási és öröklési szerződést az ellátás időtartama alatt</w:t>
      </w:r>
      <w:r w:rsidR="00FE379C">
        <w:rPr>
          <w:rFonts w:ascii="Times New Roman" w:hAnsi="Times New Roman"/>
          <w:color w:val="auto"/>
          <w:sz w:val="24"/>
        </w:rPr>
        <w:t>,</w:t>
      </w:r>
      <w:r w:rsidRPr="002D05D6">
        <w:rPr>
          <w:rFonts w:ascii="Times New Roman" w:hAnsi="Times New Roman"/>
          <w:color w:val="auto"/>
          <w:sz w:val="24"/>
        </w:rPr>
        <w:t xml:space="preserve"> illetve annak megszűnésétől számított 1 évig nem köthet.</w:t>
      </w:r>
    </w:p>
    <w:p w14:paraId="68DF0B38" w14:textId="4FBE4E1E" w:rsidR="00CC7BBD" w:rsidRPr="002D05D6" w:rsidRDefault="00CC7BBD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52C7A885" w14:textId="77777777" w:rsidR="00CC7BBD" w:rsidRPr="002D05D6" w:rsidRDefault="00CC7BBD" w:rsidP="006D3F2F">
      <w:pPr>
        <w:spacing w:after="0"/>
        <w:rPr>
          <w:rFonts w:ascii="Times New Roman" w:hAnsi="Times New Roman"/>
          <w:color w:val="auto"/>
          <w:sz w:val="24"/>
        </w:rPr>
      </w:pPr>
    </w:p>
    <w:p w14:paraId="7E7F9751" w14:textId="77777777" w:rsidR="006D3F2F" w:rsidRPr="002D05D6" w:rsidRDefault="006D3F2F" w:rsidP="006D3F2F">
      <w:pPr>
        <w:spacing w:after="0"/>
        <w:rPr>
          <w:rFonts w:ascii="Times New Roman" w:hAnsi="Times New Roman"/>
          <w:color w:val="auto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>……………………………………………</w:t>
      </w:r>
    </w:p>
    <w:p w14:paraId="7FDCEBE4" w14:textId="77777777" w:rsidR="006D3F2F" w:rsidRPr="002D05D6" w:rsidRDefault="006D3F2F" w:rsidP="006D3F2F">
      <w:pPr>
        <w:spacing w:after="200"/>
        <w:jc w:val="left"/>
        <w:rPr>
          <w:rFonts w:ascii="Times New Roman" w:hAnsi="Times New Roman"/>
          <w:b/>
          <w:color w:val="00B050"/>
          <w:sz w:val="24"/>
        </w:rPr>
      </w:pPr>
      <w:r w:rsidRPr="002D05D6">
        <w:rPr>
          <w:rFonts w:ascii="Times New Roman" w:hAnsi="Times New Roman"/>
          <w:color w:val="auto"/>
          <w:sz w:val="24"/>
        </w:rPr>
        <w:tab/>
      </w:r>
      <w:r w:rsidRPr="002D05D6">
        <w:rPr>
          <w:rFonts w:ascii="Times New Roman" w:hAnsi="Times New Roman"/>
          <w:color w:val="auto"/>
          <w:sz w:val="24"/>
        </w:rPr>
        <w:tab/>
        <w:t>munkavállaló</w:t>
      </w:r>
    </w:p>
    <w:p w14:paraId="59529891" w14:textId="77777777" w:rsidR="00D32E44" w:rsidRPr="002D05D6" w:rsidRDefault="00D32E44">
      <w:pPr>
        <w:rPr>
          <w:rFonts w:ascii="Times New Roman" w:hAnsi="Times New Roman"/>
          <w:sz w:val="24"/>
        </w:rPr>
      </w:pPr>
    </w:p>
    <w:sectPr w:rsidR="00D32E44" w:rsidRPr="002D05D6" w:rsidSect="004A7AFF">
      <w:footerReference w:type="default" r:id="rId14"/>
      <w:pgSz w:w="11907" w:h="16840" w:code="9"/>
      <w:pgMar w:top="1417" w:right="1417" w:bottom="1417" w:left="1417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2C3E6" w14:textId="77777777" w:rsidR="003A3F31" w:rsidRDefault="003A3F31">
      <w:pPr>
        <w:spacing w:after="0" w:line="240" w:lineRule="auto"/>
      </w:pPr>
      <w:r>
        <w:separator/>
      </w:r>
    </w:p>
  </w:endnote>
  <w:endnote w:type="continuationSeparator" w:id="0">
    <w:p w14:paraId="7E65D24A" w14:textId="77777777" w:rsidR="003A3F31" w:rsidRDefault="003A3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08395090"/>
      <w:docPartObj>
        <w:docPartGallery w:val="Page Numbers (Bottom of Page)"/>
        <w:docPartUnique/>
      </w:docPartObj>
    </w:sdtPr>
    <w:sdtEndPr/>
    <w:sdtContent>
      <w:p w14:paraId="7D3AE178" w14:textId="77777777" w:rsidR="00B4627A" w:rsidRDefault="003A3F31">
        <w:pPr>
          <w:pStyle w:val="llb"/>
          <w:jc w:val="center"/>
        </w:pPr>
      </w:p>
    </w:sdtContent>
  </w:sdt>
  <w:p w14:paraId="56E8BC9E" w14:textId="77777777" w:rsidR="00B4627A" w:rsidRPr="006F7578" w:rsidRDefault="00B4627A" w:rsidP="004A7AFF">
    <w:pPr>
      <w:pStyle w:val="llb"/>
      <w:tabs>
        <w:tab w:val="clear" w:pos="4536"/>
        <w:tab w:val="clear" w:pos="9072"/>
        <w:tab w:val="center" w:pos="3828"/>
      </w:tabs>
      <w:ind w:left="-709"/>
      <w:jc w:val="left"/>
      <w:rPr>
        <w:b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54044515"/>
      <w:docPartObj>
        <w:docPartGallery w:val="Page Numbers (Bottom of Page)"/>
        <w:docPartUnique/>
      </w:docPartObj>
    </w:sdtPr>
    <w:sdtEndPr/>
    <w:sdtContent>
      <w:p w14:paraId="373D1936" w14:textId="77777777" w:rsidR="00B4627A" w:rsidRDefault="00B46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14:paraId="3DFD05B5" w14:textId="77777777" w:rsidR="00B4627A" w:rsidRPr="00045D32" w:rsidRDefault="00B4627A" w:rsidP="004A7A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32009" w14:textId="77777777" w:rsidR="003A3F31" w:rsidRDefault="003A3F31">
      <w:pPr>
        <w:spacing w:after="0" w:line="240" w:lineRule="auto"/>
      </w:pPr>
      <w:r>
        <w:separator/>
      </w:r>
    </w:p>
  </w:footnote>
  <w:footnote w:type="continuationSeparator" w:id="0">
    <w:p w14:paraId="0BEAC2D5" w14:textId="77777777" w:rsidR="003A3F31" w:rsidRDefault="003A3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4E6E"/>
    <w:multiLevelType w:val="hybridMultilevel"/>
    <w:tmpl w:val="B0AC3BAA"/>
    <w:lvl w:ilvl="0" w:tplc="A9A6CED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D39"/>
    <w:multiLevelType w:val="hybridMultilevel"/>
    <w:tmpl w:val="807A310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90BBD"/>
    <w:multiLevelType w:val="hybridMultilevel"/>
    <w:tmpl w:val="781EA9FA"/>
    <w:lvl w:ilvl="0" w:tplc="8F2E456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E5102"/>
    <w:multiLevelType w:val="hybridMultilevel"/>
    <w:tmpl w:val="A4DAE9C6"/>
    <w:lvl w:ilvl="0" w:tplc="D1FE865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0726C"/>
    <w:multiLevelType w:val="multilevel"/>
    <w:tmpl w:val="F1E2EBA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0B7A02F9"/>
    <w:multiLevelType w:val="hybridMultilevel"/>
    <w:tmpl w:val="DD1E6EA4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381613"/>
    <w:multiLevelType w:val="hybridMultilevel"/>
    <w:tmpl w:val="A6769866"/>
    <w:lvl w:ilvl="0" w:tplc="515C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45322"/>
    <w:multiLevelType w:val="multilevel"/>
    <w:tmpl w:val="F1E2EB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5982CAC"/>
    <w:multiLevelType w:val="hybridMultilevel"/>
    <w:tmpl w:val="B1B291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7F23FC"/>
    <w:multiLevelType w:val="hybridMultilevel"/>
    <w:tmpl w:val="78EC8584"/>
    <w:lvl w:ilvl="0" w:tplc="040E000F">
      <w:start w:val="1"/>
      <w:numFmt w:val="decimal"/>
      <w:lvlText w:val="%1."/>
      <w:lvlJc w:val="left"/>
      <w:pPr>
        <w:ind w:left="1724" w:hanging="360"/>
      </w:pPr>
    </w:lvl>
    <w:lvl w:ilvl="1" w:tplc="040E0019" w:tentative="1">
      <w:start w:val="1"/>
      <w:numFmt w:val="lowerLetter"/>
      <w:lvlText w:val="%2."/>
      <w:lvlJc w:val="left"/>
      <w:pPr>
        <w:ind w:left="2444" w:hanging="360"/>
      </w:pPr>
    </w:lvl>
    <w:lvl w:ilvl="2" w:tplc="040E001B" w:tentative="1">
      <w:start w:val="1"/>
      <w:numFmt w:val="lowerRoman"/>
      <w:lvlText w:val="%3."/>
      <w:lvlJc w:val="right"/>
      <w:pPr>
        <w:ind w:left="3164" w:hanging="180"/>
      </w:pPr>
    </w:lvl>
    <w:lvl w:ilvl="3" w:tplc="040E000F" w:tentative="1">
      <w:start w:val="1"/>
      <w:numFmt w:val="decimal"/>
      <w:lvlText w:val="%4."/>
      <w:lvlJc w:val="left"/>
      <w:pPr>
        <w:ind w:left="3884" w:hanging="360"/>
      </w:pPr>
    </w:lvl>
    <w:lvl w:ilvl="4" w:tplc="040E0019" w:tentative="1">
      <w:start w:val="1"/>
      <w:numFmt w:val="lowerLetter"/>
      <w:lvlText w:val="%5."/>
      <w:lvlJc w:val="left"/>
      <w:pPr>
        <w:ind w:left="4604" w:hanging="360"/>
      </w:pPr>
    </w:lvl>
    <w:lvl w:ilvl="5" w:tplc="040E001B" w:tentative="1">
      <w:start w:val="1"/>
      <w:numFmt w:val="lowerRoman"/>
      <w:lvlText w:val="%6."/>
      <w:lvlJc w:val="right"/>
      <w:pPr>
        <w:ind w:left="5324" w:hanging="180"/>
      </w:pPr>
    </w:lvl>
    <w:lvl w:ilvl="6" w:tplc="040E000F" w:tentative="1">
      <w:start w:val="1"/>
      <w:numFmt w:val="decimal"/>
      <w:lvlText w:val="%7."/>
      <w:lvlJc w:val="left"/>
      <w:pPr>
        <w:ind w:left="6044" w:hanging="360"/>
      </w:pPr>
    </w:lvl>
    <w:lvl w:ilvl="7" w:tplc="040E0019" w:tentative="1">
      <w:start w:val="1"/>
      <w:numFmt w:val="lowerLetter"/>
      <w:lvlText w:val="%8."/>
      <w:lvlJc w:val="left"/>
      <w:pPr>
        <w:ind w:left="6764" w:hanging="360"/>
      </w:pPr>
    </w:lvl>
    <w:lvl w:ilvl="8" w:tplc="040E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1C900A16"/>
    <w:multiLevelType w:val="multilevel"/>
    <w:tmpl w:val="43544C3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 %2. 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DEC0E00"/>
    <w:multiLevelType w:val="hybridMultilevel"/>
    <w:tmpl w:val="9FC4C4B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97174"/>
    <w:multiLevelType w:val="hybridMultilevel"/>
    <w:tmpl w:val="74EACC28"/>
    <w:lvl w:ilvl="0" w:tplc="7BDE81EC">
      <w:start w:val="2"/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C3D0B"/>
    <w:multiLevelType w:val="hybridMultilevel"/>
    <w:tmpl w:val="398ABB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83478"/>
    <w:multiLevelType w:val="hybridMultilevel"/>
    <w:tmpl w:val="2C74A922"/>
    <w:lvl w:ilvl="0" w:tplc="7BDE81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A1291"/>
    <w:multiLevelType w:val="hybridMultilevel"/>
    <w:tmpl w:val="59D48F62"/>
    <w:lvl w:ilvl="0" w:tplc="515CBEDE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6" w15:restartNumberingAfterBreak="0">
    <w:nsid w:val="320F225B"/>
    <w:multiLevelType w:val="hybridMultilevel"/>
    <w:tmpl w:val="57782892"/>
    <w:lvl w:ilvl="0" w:tplc="7BDE81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0871"/>
    <w:multiLevelType w:val="hybridMultilevel"/>
    <w:tmpl w:val="24C0296A"/>
    <w:lvl w:ilvl="0" w:tplc="28BC19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F24EE0"/>
    <w:multiLevelType w:val="hybridMultilevel"/>
    <w:tmpl w:val="73FC17BA"/>
    <w:lvl w:ilvl="0" w:tplc="7BDE81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9DF6C76"/>
    <w:multiLevelType w:val="hybridMultilevel"/>
    <w:tmpl w:val="CA42E01E"/>
    <w:lvl w:ilvl="0" w:tplc="E38E65B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FBD6F75"/>
    <w:multiLevelType w:val="hybridMultilevel"/>
    <w:tmpl w:val="4616240A"/>
    <w:lvl w:ilvl="0" w:tplc="28BC1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75D"/>
    <w:multiLevelType w:val="hybridMultilevel"/>
    <w:tmpl w:val="EB06EDD6"/>
    <w:lvl w:ilvl="0" w:tplc="E38E65BE">
      <w:start w:val="1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 w15:restartNumberingAfterBreak="0">
    <w:nsid w:val="4357317A"/>
    <w:multiLevelType w:val="hybridMultilevel"/>
    <w:tmpl w:val="0390E410"/>
    <w:lvl w:ilvl="0" w:tplc="040E0013">
      <w:start w:val="1"/>
      <w:numFmt w:val="upperRoman"/>
      <w:lvlText w:val="%1."/>
      <w:lvlJc w:val="right"/>
      <w:pPr>
        <w:ind w:left="1004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8954953"/>
    <w:multiLevelType w:val="hybridMultilevel"/>
    <w:tmpl w:val="FAA05354"/>
    <w:lvl w:ilvl="0" w:tplc="7B92308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25E26"/>
    <w:multiLevelType w:val="hybridMultilevel"/>
    <w:tmpl w:val="20D2616A"/>
    <w:lvl w:ilvl="0" w:tplc="7BDE81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B71F7"/>
    <w:multiLevelType w:val="hybridMultilevel"/>
    <w:tmpl w:val="042449A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6273D"/>
    <w:multiLevelType w:val="multilevel"/>
    <w:tmpl w:val="43544C3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 %2. 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56930A21"/>
    <w:multiLevelType w:val="hybridMultilevel"/>
    <w:tmpl w:val="99F4B028"/>
    <w:lvl w:ilvl="0" w:tplc="F71CB02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A4FEF"/>
    <w:multiLevelType w:val="hybridMultilevel"/>
    <w:tmpl w:val="C3DA21AC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C739BA"/>
    <w:multiLevelType w:val="hybridMultilevel"/>
    <w:tmpl w:val="924851B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0B7890"/>
    <w:multiLevelType w:val="hybridMultilevel"/>
    <w:tmpl w:val="C584F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64BC6"/>
    <w:multiLevelType w:val="hybridMultilevel"/>
    <w:tmpl w:val="73C012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F56FB"/>
    <w:multiLevelType w:val="hybridMultilevel"/>
    <w:tmpl w:val="5052F3E4"/>
    <w:lvl w:ilvl="0" w:tplc="CA6E55D2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4C064A9"/>
    <w:multiLevelType w:val="multilevel"/>
    <w:tmpl w:val="43544C3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 %2. 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4" w15:restartNumberingAfterBreak="0">
    <w:nsid w:val="789E1C65"/>
    <w:multiLevelType w:val="hybridMultilevel"/>
    <w:tmpl w:val="28D0022C"/>
    <w:lvl w:ilvl="0" w:tplc="515C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683C79"/>
    <w:multiLevelType w:val="hybridMultilevel"/>
    <w:tmpl w:val="9D9261EC"/>
    <w:lvl w:ilvl="0" w:tplc="E38E65B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9D1DA1"/>
    <w:multiLevelType w:val="multilevel"/>
    <w:tmpl w:val="43544C3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 %2. 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7AE857D1"/>
    <w:multiLevelType w:val="hybridMultilevel"/>
    <w:tmpl w:val="43F22C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24298"/>
    <w:multiLevelType w:val="hybridMultilevel"/>
    <w:tmpl w:val="389E5222"/>
    <w:lvl w:ilvl="0" w:tplc="7BDE81EC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F5633"/>
    <w:multiLevelType w:val="hybridMultilevel"/>
    <w:tmpl w:val="397A6212"/>
    <w:lvl w:ilvl="0" w:tplc="E38E65BE">
      <w:start w:val="1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F054840"/>
    <w:multiLevelType w:val="hybridMultilevel"/>
    <w:tmpl w:val="188279A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345B3"/>
    <w:multiLevelType w:val="hybridMultilevel"/>
    <w:tmpl w:val="38EAF404"/>
    <w:lvl w:ilvl="0" w:tplc="E38E65BE">
      <w:start w:val="1"/>
      <w:numFmt w:val="bullet"/>
      <w:lvlText w:val="-"/>
      <w:lvlJc w:val="left"/>
      <w:pPr>
        <w:ind w:left="2127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7"/>
  </w:num>
  <w:num w:numId="3">
    <w:abstractNumId w:val="2"/>
  </w:num>
  <w:num w:numId="4">
    <w:abstractNumId w:val="38"/>
  </w:num>
  <w:num w:numId="5">
    <w:abstractNumId w:val="3"/>
  </w:num>
  <w:num w:numId="6">
    <w:abstractNumId w:val="16"/>
  </w:num>
  <w:num w:numId="7">
    <w:abstractNumId w:val="24"/>
  </w:num>
  <w:num w:numId="8">
    <w:abstractNumId w:val="14"/>
  </w:num>
  <w:num w:numId="9">
    <w:abstractNumId w:val="12"/>
  </w:num>
  <w:num w:numId="10">
    <w:abstractNumId w:val="18"/>
  </w:num>
  <w:num w:numId="11">
    <w:abstractNumId w:val="11"/>
  </w:num>
  <w:num w:numId="12">
    <w:abstractNumId w:val="25"/>
  </w:num>
  <w:num w:numId="13">
    <w:abstractNumId w:val="8"/>
  </w:num>
  <w:num w:numId="14">
    <w:abstractNumId w:val="22"/>
  </w:num>
  <w:num w:numId="15">
    <w:abstractNumId w:val="9"/>
  </w:num>
  <w:num w:numId="16">
    <w:abstractNumId w:val="40"/>
  </w:num>
  <w:num w:numId="17">
    <w:abstractNumId w:val="39"/>
  </w:num>
  <w:num w:numId="18">
    <w:abstractNumId w:val="1"/>
  </w:num>
  <w:num w:numId="19">
    <w:abstractNumId w:val="31"/>
  </w:num>
  <w:num w:numId="20">
    <w:abstractNumId w:val="7"/>
  </w:num>
  <w:num w:numId="21">
    <w:abstractNumId w:val="23"/>
  </w:num>
  <w:num w:numId="22">
    <w:abstractNumId w:val="27"/>
  </w:num>
  <w:num w:numId="23">
    <w:abstractNumId w:val="0"/>
  </w:num>
  <w:num w:numId="24">
    <w:abstractNumId w:val="20"/>
  </w:num>
  <w:num w:numId="25">
    <w:abstractNumId w:val="13"/>
  </w:num>
  <w:num w:numId="26">
    <w:abstractNumId w:val="29"/>
  </w:num>
  <w:num w:numId="27">
    <w:abstractNumId w:val="28"/>
  </w:num>
  <w:num w:numId="28">
    <w:abstractNumId w:val="17"/>
  </w:num>
  <w:num w:numId="29">
    <w:abstractNumId w:val="21"/>
  </w:num>
  <w:num w:numId="30">
    <w:abstractNumId w:val="41"/>
  </w:num>
  <w:num w:numId="31">
    <w:abstractNumId w:val="32"/>
  </w:num>
  <w:num w:numId="32">
    <w:abstractNumId w:val="15"/>
  </w:num>
  <w:num w:numId="33">
    <w:abstractNumId w:val="6"/>
  </w:num>
  <w:num w:numId="34">
    <w:abstractNumId w:val="4"/>
  </w:num>
  <w:num w:numId="35">
    <w:abstractNumId w:val="36"/>
  </w:num>
  <w:num w:numId="36">
    <w:abstractNumId w:val="26"/>
  </w:num>
  <w:num w:numId="37">
    <w:abstractNumId w:val="33"/>
  </w:num>
  <w:num w:numId="38">
    <w:abstractNumId w:val="10"/>
  </w:num>
  <w:num w:numId="39">
    <w:abstractNumId w:val="34"/>
  </w:num>
  <w:num w:numId="40">
    <w:abstractNumId w:val="35"/>
  </w:num>
  <w:num w:numId="41">
    <w:abstractNumId w:val="19"/>
  </w:num>
  <w:num w:numId="42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F2F"/>
    <w:rsid w:val="00006F3C"/>
    <w:rsid w:val="0004049D"/>
    <w:rsid w:val="000A57D7"/>
    <w:rsid w:val="000B41DB"/>
    <w:rsid w:val="000D1A3E"/>
    <w:rsid w:val="000D3F2D"/>
    <w:rsid w:val="00103F68"/>
    <w:rsid w:val="00133A03"/>
    <w:rsid w:val="00162295"/>
    <w:rsid w:val="001654CF"/>
    <w:rsid w:val="001B0316"/>
    <w:rsid w:val="001E3BF2"/>
    <w:rsid w:val="001F5E57"/>
    <w:rsid w:val="00236C54"/>
    <w:rsid w:val="002462E6"/>
    <w:rsid w:val="0025281B"/>
    <w:rsid w:val="002664CB"/>
    <w:rsid w:val="002D05D6"/>
    <w:rsid w:val="00382731"/>
    <w:rsid w:val="003A3F31"/>
    <w:rsid w:val="003E6EFA"/>
    <w:rsid w:val="00433A14"/>
    <w:rsid w:val="00460656"/>
    <w:rsid w:val="00482F0F"/>
    <w:rsid w:val="004941F5"/>
    <w:rsid w:val="004A7AFF"/>
    <w:rsid w:val="004C6504"/>
    <w:rsid w:val="004E2C56"/>
    <w:rsid w:val="005D5666"/>
    <w:rsid w:val="005F0AC1"/>
    <w:rsid w:val="00694D5C"/>
    <w:rsid w:val="006D3F2F"/>
    <w:rsid w:val="0073383D"/>
    <w:rsid w:val="00735ADF"/>
    <w:rsid w:val="00741740"/>
    <w:rsid w:val="00770ED4"/>
    <w:rsid w:val="007A7C11"/>
    <w:rsid w:val="00805061"/>
    <w:rsid w:val="00835B3D"/>
    <w:rsid w:val="008947EB"/>
    <w:rsid w:val="008C36E5"/>
    <w:rsid w:val="008C7BC5"/>
    <w:rsid w:val="008D57CB"/>
    <w:rsid w:val="008F4E3B"/>
    <w:rsid w:val="00946150"/>
    <w:rsid w:val="00970A48"/>
    <w:rsid w:val="009837D1"/>
    <w:rsid w:val="009E7C55"/>
    <w:rsid w:val="00A129DE"/>
    <w:rsid w:val="00A376F0"/>
    <w:rsid w:val="00A468C7"/>
    <w:rsid w:val="00A76FDD"/>
    <w:rsid w:val="00A92C8C"/>
    <w:rsid w:val="00AA4433"/>
    <w:rsid w:val="00AA7592"/>
    <w:rsid w:val="00AB0CB4"/>
    <w:rsid w:val="00AD012A"/>
    <w:rsid w:val="00B17F90"/>
    <w:rsid w:val="00B2667C"/>
    <w:rsid w:val="00B36484"/>
    <w:rsid w:val="00B4627A"/>
    <w:rsid w:val="00B558B8"/>
    <w:rsid w:val="00B708AF"/>
    <w:rsid w:val="00BB5DFF"/>
    <w:rsid w:val="00BC682E"/>
    <w:rsid w:val="00BD5F96"/>
    <w:rsid w:val="00BD7A30"/>
    <w:rsid w:val="00BF5EB5"/>
    <w:rsid w:val="00C473CE"/>
    <w:rsid w:val="00CC7BBD"/>
    <w:rsid w:val="00CD4A7E"/>
    <w:rsid w:val="00CE2823"/>
    <w:rsid w:val="00D02978"/>
    <w:rsid w:val="00D32E44"/>
    <w:rsid w:val="00D92680"/>
    <w:rsid w:val="00DA6ED3"/>
    <w:rsid w:val="00E3281A"/>
    <w:rsid w:val="00EC7DBF"/>
    <w:rsid w:val="00EE2AF1"/>
    <w:rsid w:val="00EF3703"/>
    <w:rsid w:val="00FA0CD0"/>
    <w:rsid w:val="00FE1AF2"/>
    <w:rsid w:val="00FE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3D87"/>
  <w15:docId w15:val="{0302A3B8-F9AD-442C-8750-C41C7F68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D3F2F"/>
    <w:pPr>
      <w:spacing w:after="120"/>
      <w:jc w:val="both"/>
    </w:pPr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6D3F2F"/>
    <w:pPr>
      <w:keepNext/>
      <w:keepLines/>
      <w:spacing w:before="480" w:after="0"/>
      <w:jc w:val="center"/>
      <w:outlineLvl w:val="0"/>
    </w:pPr>
    <w:rPr>
      <w:rFonts w:ascii="Arial Black" w:eastAsiaTheme="majorEastAsia" w:hAnsi="Arial Black" w:cstheme="majorBidi"/>
      <w:b/>
      <w:bCs/>
      <w:smallCaps/>
      <w:color w:val="244BAE"/>
      <w:sz w:val="40"/>
      <w:szCs w:val="28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6D3F2F"/>
    <w:pPr>
      <w:spacing w:before="240" w:after="160"/>
      <w:jc w:val="both"/>
      <w:outlineLvl w:val="1"/>
    </w:pPr>
    <w:rPr>
      <w:b w:val="0"/>
      <w:bCs w:val="0"/>
      <w:color w:val="00A096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3F2F"/>
    <w:pPr>
      <w:keepNext/>
      <w:keepLines/>
      <w:spacing w:before="120"/>
      <w:jc w:val="left"/>
      <w:outlineLvl w:val="2"/>
    </w:pPr>
    <w:rPr>
      <w:rFonts w:eastAsiaTheme="majorEastAsia" w:cstheme="majorBidi"/>
      <w:b/>
      <w:bCs/>
      <w:color w:val="8DC63F"/>
      <w:sz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D3F2F"/>
    <w:pPr>
      <w:keepNext/>
      <w:keepLines/>
      <w:spacing w:before="360" w:after="240"/>
      <w:outlineLvl w:val="3"/>
    </w:pPr>
    <w:rPr>
      <w:rFonts w:eastAsiaTheme="majorEastAsia" w:cstheme="majorBidi"/>
      <w:b/>
      <w:bCs/>
      <w:iCs/>
      <w:caps/>
      <w:color w:val="0066B3"/>
      <w:sz w:val="24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6D3F2F"/>
    <w:pPr>
      <w:keepNext/>
      <w:keepLines/>
      <w:spacing w:before="240"/>
      <w:outlineLvl w:val="4"/>
    </w:pPr>
    <w:rPr>
      <w:rFonts w:eastAsiaTheme="majorEastAsia" w:cstheme="majorBidi"/>
      <w:b/>
      <w:color w:val="244BAE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C682E"/>
    <w:pPr>
      <w:spacing w:after="0" w:line="240" w:lineRule="auto"/>
    </w:pPr>
  </w:style>
  <w:style w:type="paragraph" w:styleId="Listaszerbekezds">
    <w:name w:val="List Paragraph"/>
    <w:aliases w:val="List Paragraph à moi,lista_2,Számozott lista 1,Eszeri felsorolás"/>
    <w:basedOn w:val="Norml"/>
    <w:link w:val="ListaszerbekezdsChar"/>
    <w:uiPriority w:val="34"/>
    <w:qFormat/>
    <w:rsid w:val="00BC682E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6D3F2F"/>
    <w:rPr>
      <w:rFonts w:ascii="Arial Black" w:eastAsiaTheme="majorEastAsia" w:hAnsi="Arial Black" w:cstheme="majorBidi"/>
      <w:b/>
      <w:bCs/>
      <w:smallCaps/>
      <w:color w:val="244BAE"/>
      <w:sz w:val="40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6D3F2F"/>
    <w:rPr>
      <w:rFonts w:ascii="Arial Black" w:eastAsiaTheme="majorEastAsia" w:hAnsi="Arial Black" w:cstheme="majorBidi"/>
      <w:smallCaps/>
      <w:color w:val="00A096"/>
      <w:sz w:val="28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6D3F2F"/>
    <w:rPr>
      <w:rFonts w:ascii="Arial" w:eastAsiaTheme="majorEastAsia" w:hAnsi="Arial" w:cstheme="majorBidi"/>
      <w:b/>
      <w:bCs/>
      <w:color w:val="8DC63F"/>
      <w:sz w:val="28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6D3F2F"/>
    <w:rPr>
      <w:rFonts w:ascii="Arial" w:eastAsiaTheme="majorEastAsia" w:hAnsi="Arial" w:cstheme="majorBidi"/>
      <w:b/>
      <w:bCs/>
      <w:iCs/>
      <w:caps/>
      <w:color w:val="0066B3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6D3F2F"/>
    <w:rPr>
      <w:rFonts w:ascii="Arial" w:eastAsiaTheme="majorEastAsia" w:hAnsi="Arial" w:cstheme="majorBidi"/>
      <w:b/>
      <w:color w:val="244BAE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D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3F2F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3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3F2F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3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3F2F"/>
    <w:rPr>
      <w:rFonts w:ascii="Tahoma" w:eastAsia="Times New Roman" w:hAnsi="Tahoma" w:cs="Tahoma"/>
      <w:color w:val="404040"/>
      <w:sz w:val="16"/>
      <w:szCs w:val="16"/>
      <w:lang w:eastAsia="hu-HU"/>
    </w:rPr>
  </w:style>
  <w:style w:type="table" w:styleId="Vilgosrnykols5jellszn">
    <w:name w:val="Light Shading Accent 5"/>
    <w:basedOn w:val="Normltblzat"/>
    <w:uiPriority w:val="60"/>
    <w:rsid w:val="006D3F2F"/>
    <w:pPr>
      <w:spacing w:after="0" w:line="240" w:lineRule="auto"/>
    </w:pPr>
    <w:rPr>
      <w:rFonts w:ascii="Arial" w:hAnsi="Arial"/>
      <w:color w:val="00A19A"/>
    </w:rPr>
    <w:tblPr>
      <w:tblStyleRowBandSize w:val="1"/>
      <w:tblStyleColBandSize w:val="1"/>
      <w:tblBorders>
        <w:top w:val="single" w:sz="4" w:space="0" w:color="404040"/>
        <w:bottom w:val="single" w:sz="4" w:space="0" w:color="404040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hivatkozs">
    <w:name w:val="Hyperlink"/>
    <w:basedOn w:val="Bekezdsalapbettpusa"/>
    <w:uiPriority w:val="99"/>
    <w:unhideWhenUsed/>
    <w:rsid w:val="006D3F2F"/>
    <w:rPr>
      <w:color w:val="0000FF" w:themeColor="hyperlink"/>
      <w:u w:val="single"/>
    </w:rPr>
  </w:style>
  <w:style w:type="table" w:styleId="Rcsostblzat">
    <w:name w:val="Table Grid"/>
    <w:basedOn w:val="Normltblzat"/>
    <w:uiPriority w:val="39"/>
    <w:rsid w:val="006D3F2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6D3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44BAE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D3F2F"/>
    <w:rPr>
      <w:rFonts w:ascii="Arial" w:eastAsiaTheme="majorEastAsia" w:hAnsi="Arial" w:cstheme="majorBidi"/>
      <w:b/>
      <w:color w:val="244BAE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6D3F2F"/>
    <w:pPr>
      <w:numPr>
        <w:ilvl w:val="1"/>
      </w:numPr>
    </w:pPr>
    <w:rPr>
      <w:rFonts w:eastAsiaTheme="majorEastAsia" w:cstheme="majorBidi"/>
      <w:b/>
      <w:i/>
      <w:iCs/>
      <w:color w:val="0066C4"/>
      <w:spacing w:val="15"/>
      <w:sz w:val="24"/>
    </w:rPr>
  </w:style>
  <w:style w:type="character" w:customStyle="1" w:styleId="AlcmChar">
    <w:name w:val="Alcím Char"/>
    <w:basedOn w:val="Bekezdsalapbettpusa"/>
    <w:link w:val="Alcm"/>
    <w:uiPriority w:val="11"/>
    <w:rsid w:val="006D3F2F"/>
    <w:rPr>
      <w:rFonts w:ascii="Arial" w:eastAsiaTheme="majorEastAsia" w:hAnsi="Arial" w:cstheme="majorBidi"/>
      <w:b/>
      <w:i/>
      <w:iCs/>
      <w:color w:val="0066C4"/>
      <w:spacing w:val="15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6D3F2F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smallCaps w:val="0"/>
      <w:color w:val="365F91" w:themeColor="accent1" w:themeShade="BF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rsid w:val="006D3F2F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D3F2F"/>
    <w:pPr>
      <w:spacing w:after="100"/>
      <w:ind w:left="400"/>
    </w:pPr>
  </w:style>
  <w:style w:type="paragraph" w:styleId="TJ4">
    <w:name w:val="toc 4"/>
    <w:basedOn w:val="Norml"/>
    <w:next w:val="Norml"/>
    <w:autoRedefine/>
    <w:uiPriority w:val="39"/>
    <w:unhideWhenUsed/>
    <w:rsid w:val="006D3F2F"/>
    <w:pPr>
      <w:spacing w:after="100"/>
      <w:ind w:left="600"/>
    </w:pPr>
  </w:style>
  <w:style w:type="paragraph" w:styleId="TJ5">
    <w:name w:val="toc 5"/>
    <w:basedOn w:val="Norml"/>
    <w:next w:val="Norml"/>
    <w:autoRedefine/>
    <w:uiPriority w:val="39"/>
    <w:unhideWhenUsed/>
    <w:rsid w:val="006D3F2F"/>
    <w:pPr>
      <w:spacing w:after="100"/>
      <w:ind w:left="800"/>
    </w:pPr>
  </w:style>
  <w:style w:type="paragraph" w:styleId="NormlWeb">
    <w:name w:val="Normal (Web)"/>
    <w:basedOn w:val="Norml"/>
    <w:unhideWhenUsed/>
    <w:rsid w:val="006D3F2F"/>
    <w:pPr>
      <w:spacing w:after="0" w:line="240" w:lineRule="auto"/>
      <w:jc w:val="left"/>
    </w:pPr>
    <w:rPr>
      <w:rFonts w:ascii="Times New Roman" w:hAnsi="Times New Roman"/>
      <w:color w:val="auto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6D3F2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3F2F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3F2F"/>
    <w:rPr>
      <w:rFonts w:ascii="Arial" w:eastAsia="Times New Roman" w:hAnsi="Arial" w:cs="Times New Roman"/>
      <w:color w:val="404040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3F2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3F2F"/>
    <w:rPr>
      <w:rFonts w:ascii="Arial" w:eastAsia="Times New Roman" w:hAnsi="Arial" w:cs="Times New Roman"/>
      <w:b/>
      <w:bCs/>
      <w:color w:val="404040"/>
      <w:sz w:val="2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3F2F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3F2F"/>
    <w:rPr>
      <w:rFonts w:ascii="Arial" w:eastAsia="Times New Roman" w:hAnsi="Arial" w:cs="Times New Roman"/>
      <w:color w:val="404040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D3F2F"/>
    <w:rPr>
      <w:vertAlign w:val="superscript"/>
    </w:rPr>
  </w:style>
  <w:style w:type="paragraph" w:customStyle="1" w:styleId="cf0agj">
    <w:name w:val="cf0 agj"/>
    <w:basedOn w:val="Norml"/>
    <w:rsid w:val="006D3F2F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auto"/>
      <w:sz w:val="24"/>
    </w:rPr>
  </w:style>
  <w:style w:type="paragraph" w:styleId="Szvegtrzs3">
    <w:name w:val="Body Text 3"/>
    <w:basedOn w:val="Norml"/>
    <w:link w:val="Szvegtrzs3Char"/>
    <w:uiPriority w:val="99"/>
    <w:rsid w:val="006D3F2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" w:eastAsia="Calibri" w:hAnsi="Times" w:cs="Times"/>
      <w:color w:val="000000"/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6D3F2F"/>
    <w:rPr>
      <w:rFonts w:ascii="Times" w:eastAsia="Calibri" w:hAnsi="Times" w:cs="Times"/>
      <w:color w:val="000000"/>
      <w:sz w:val="16"/>
      <w:szCs w:val="16"/>
      <w:lang w:eastAsia="hu-HU"/>
    </w:rPr>
  </w:style>
  <w:style w:type="paragraph" w:customStyle="1" w:styleId="Default">
    <w:name w:val="Default"/>
    <w:rsid w:val="001654CF"/>
    <w:pPr>
      <w:autoSpaceDE w:val="0"/>
      <w:autoSpaceDN w:val="0"/>
      <w:adjustRightInd w:val="0"/>
      <w:spacing w:before="100"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ListaszerbekezdsChar">
    <w:name w:val="Listaszerű bekezdés Char"/>
    <w:aliases w:val="List Paragraph à moi Char,lista_2 Char,Számozott lista 1 Char,Eszeri felsorolás Char"/>
    <w:basedOn w:val="Bekezdsalapbettpusa"/>
    <w:link w:val="Listaszerbekezds"/>
    <w:uiPriority w:val="34"/>
    <w:locked/>
    <w:rsid w:val="00CE2823"/>
    <w:rPr>
      <w:rFonts w:ascii="Arial" w:eastAsia="Times New Roman" w:hAnsi="Arial" w:cs="Times New Roman"/>
      <w:color w:val="404040"/>
      <w:sz w:val="20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B462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4A3E2FC-0B25-400A-B558-DD6684D08228}" type="doc">
      <dgm:prSet loTypeId="urn:microsoft.com/office/officeart/2005/8/layout/hierarchy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9A30499C-5BF6-4F89-894A-AF6E0A7A19E8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Jelentkezés fejlesztő foglalkoztatásba</a:t>
          </a:r>
        </a:p>
      </dgm:t>
    </dgm:pt>
    <dgm:pt modelId="{3CB940E9-2112-45F6-B8B1-713AEE36360B}" type="parTrans" cxnId="{C9308D49-FC7B-4768-A345-C41A6B5C92FC}">
      <dgm:prSet/>
      <dgm:spPr/>
      <dgm:t>
        <a:bodyPr/>
        <a:lstStyle/>
        <a:p>
          <a:endParaRPr lang="hu-HU"/>
        </a:p>
      </dgm:t>
    </dgm:pt>
    <dgm:pt modelId="{060F0129-0094-4347-8025-9A3D624AEC2F}" type="sibTrans" cxnId="{C9308D49-FC7B-4768-A345-C41A6B5C92FC}">
      <dgm:prSet/>
      <dgm:spPr/>
      <dgm:t>
        <a:bodyPr/>
        <a:lstStyle/>
        <a:p>
          <a:endParaRPr lang="hu-HU"/>
        </a:p>
      </dgm:t>
    </dgm:pt>
    <dgm:pt modelId="{E7A11D46-9AE1-4BC4-A48B-9BC515FB5518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Munkavégzésre alkalmas</a:t>
          </a:r>
        </a:p>
      </dgm:t>
    </dgm:pt>
    <dgm:pt modelId="{B5403A73-784E-4F3C-B0DA-967451C1C0B6}" type="parTrans" cxnId="{CA169762-5AA1-468B-B3FC-1B6C76F32469}">
      <dgm:prSet/>
      <dgm:spPr/>
      <dgm:t>
        <a:bodyPr/>
        <a:lstStyle/>
        <a:p>
          <a:endParaRPr lang="hu-HU" sz="1200"/>
        </a:p>
      </dgm:t>
    </dgm:pt>
    <dgm:pt modelId="{34FA5A13-8E00-4203-A505-E9012E29972C}" type="sibTrans" cxnId="{CA169762-5AA1-468B-B3FC-1B6C76F32469}">
      <dgm:prSet/>
      <dgm:spPr/>
      <dgm:t>
        <a:bodyPr/>
        <a:lstStyle/>
        <a:p>
          <a:endParaRPr lang="hu-HU"/>
        </a:p>
      </dgm:t>
    </dgm:pt>
    <dgm:pt modelId="{6B8EC876-BD36-4F80-87B4-0BD7F71461DC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Mt. szerinti foglalkoztatás</a:t>
          </a:r>
        </a:p>
      </dgm:t>
    </dgm:pt>
    <dgm:pt modelId="{51C8F72E-9913-4B69-A7D5-3987D6AD171F}" type="parTrans" cxnId="{49DA9E1F-D98A-4220-9A7D-435978A6898C}">
      <dgm:prSet/>
      <dgm:spPr/>
      <dgm:t>
        <a:bodyPr/>
        <a:lstStyle/>
        <a:p>
          <a:endParaRPr lang="hu-HU"/>
        </a:p>
      </dgm:t>
    </dgm:pt>
    <dgm:pt modelId="{067DE0EE-3A24-47C8-B791-153A116435EF}" type="sibTrans" cxnId="{49DA9E1F-D98A-4220-9A7D-435978A6898C}">
      <dgm:prSet/>
      <dgm:spPr/>
      <dgm:t>
        <a:bodyPr/>
        <a:lstStyle/>
        <a:p>
          <a:endParaRPr lang="hu-HU"/>
        </a:p>
      </dgm:t>
    </dgm:pt>
    <dgm:pt modelId="{E956D175-055A-47F2-A6D7-F9A1DD0458A7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Munka- és szervezetpszichológus, szakpszichológus vizsgálata, közös döntés az intézményvezetővel</a:t>
          </a:r>
        </a:p>
      </dgm:t>
    </dgm:pt>
    <dgm:pt modelId="{73FB2697-0D66-42FE-B7F2-0BD7E2EB6453}" type="sibTrans" cxnId="{649242B5-6FB7-4B00-8BFE-01D536393D58}">
      <dgm:prSet/>
      <dgm:spPr/>
      <dgm:t>
        <a:bodyPr/>
        <a:lstStyle/>
        <a:p>
          <a:endParaRPr lang="hu-HU"/>
        </a:p>
      </dgm:t>
    </dgm:pt>
    <dgm:pt modelId="{707ED40B-C171-4E75-94F4-EA0E9CAC3756}" type="parTrans" cxnId="{649242B5-6FB7-4B00-8BFE-01D536393D58}">
      <dgm:prSet/>
      <dgm:spPr/>
      <dgm:t>
        <a:bodyPr/>
        <a:lstStyle/>
        <a:p>
          <a:endParaRPr lang="hu-HU" sz="1200"/>
        </a:p>
      </dgm:t>
    </dgm:pt>
    <dgm:pt modelId="{EF151198-33B7-4333-8E09-D8525D2DB717}">
      <dgm:prSet phldrT="[Szöveg]"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Munkavégzésre nem alkalmas</a:t>
          </a:r>
        </a:p>
      </dgm:t>
    </dgm:pt>
    <dgm:pt modelId="{79B4AC72-3F53-4A27-9668-BBF34A9A40E3}" type="sibTrans" cxnId="{3BC513F1-4A74-4743-93A4-90CAEA8563B7}">
      <dgm:prSet/>
      <dgm:spPr/>
      <dgm:t>
        <a:bodyPr/>
        <a:lstStyle/>
        <a:p>
          <a:endParaRPr lang="hu-HU"/>
        </a:p>
      </dgm:t>
    </dgm:pt>
    <dgm:pt modelId="{41D27572-0A2E-477E-BDAE-05F87FEE9A6C}" type="parTrans" cxnId="{3BC513F1-4A74-4743-93A4-90CAEA8563B7}">
      <dgm:prSet/>
      <dgm:spPr/>
      <dgm:t>
        <a:bodyPr/>
        <a:lstStyle/>
        <a:p>
          <a:endParaRPr lang="hu-HU" sz="1200"/>
        </a:p>
      </dgm:t>
    </dgm:pt>
    <dgm:pt modelId="{087FB70E-65EA-45C8-81F3-D0B43BA8C6C0}">
      <dgm:prSet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Foglalkozás-egészségügyi orvos vizsgálata</a:t>
          </a:r>
        </a:p>
      </dgm:t>
    </dgm:pt>
    <dgm:pt modelId="{3502F764-F994-4558-BB29-56B262DEA756}" type="parTrans" cxnId="{91452261-03D7-48AD-A79B-43B6FFA87DCD}">
      <dgm:prSet/>
      <dgm:spPr/>
      <dgm:t>
        <a:bodyPr/>
        <a:lstStyle/>
        <a:p>
          <a:endParaRPr lang="hu-HU"/>
        </a:p>
      </dgm:t>
    </dgm:pt>
    <dgm:pt modelId="{A225D765-4F9F-4624-AF0D-FA66126E2399}" type="sibTrans" cxnId="{91452261-03D7-48AD-A79B-43B6FFA87DCD}">
      <dgm:prSet/>
      <dgm:spPr/>
      <dgm:t>
        <a:bodyPr/>
        <a:lstStyle/>
        <a:p>
          <a:endParaRPr lang="hu-HU"/>
        </a:p>
      </dgm:t>
    </dgm:pt>
    <dgm:pt modelId="{CBDE04CB-F868-43F2-A172-EB65832E7A01}">
      <dgm:prSet custT="1"/>
      <dgm:spPr/>
      <dgm:t>
        <a:bodyPr/>
        <a:lstStyle/>
        <a:p>
          <a:r>
            <a:rPr lang="hu-HU" sz="1200">
              <a:latin typeface="Times New Roman" panose="02020603050405020304" pitchFamily="18" charset="0"/>
              <a:cs typeface="Times New Roman" panose="02020603050405020304" pitchFamily="18" charset="0"/>
            </a:rPr>
            <a:t>Foglalkoztatás fejlesztési jogviszonyban</a:t>
          </a:r>
        </a:p>
      </dgm:t>
    </dgm:pt>
    <dgm:pt modelId="{F0BC66D2-30A3-4F0C-81B0-A1576A9211FE}" type="parTrans" cxnId="{325F9462-A1C6-43A3-B438-7F5BA506D94D}">
      <dgm:prSet/>
      <dgm:spPr/>
      <dgm:t>
        <a:bodyPr/>
        <a:lstStyle/>
        <a:p>
          <a:endParaRPr lang="hu-HU"/>
        </a:p>
      </dgm:t>
    </dgm:pt>
    <dgm:pt modelId="{C8DB1CE6-CDCC-48A3-B6EA-A81A0A7D5EBF}" type="sibTrans" cxnId="{325F9462-A1C6-43A3-B438-7F5BA506D94D}">
      <dgm:prSet/>
      <dgm:spPr/>
      <dgm:t>
        <a:bodyPr/>
        <a:lstStyle/>
        <a:p>
          <a:endParaRPr lang="hu-HU"/>
        </a:p>
      </dgm:t>
    </dgm:pt>
    <dgm:pt modelId="{54FF22DD-6B25-4280-9CFA-D998A50C80D6}" type="pres">
      <dgm:prSet presAssocID="{84A3E2FC-0B25-400A-B558-DD6684D0822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2C5D3C2-9167-48A2-A931-B6C892C74993}" type="pres">
      <dgm:prSet presAssocID="{9A30499C-5BF6-4F89-894A-AF6E0A7A19E8}" presName="hierRoot1" presStyleCnt="0"/>
      <dgm:spPr/>
    </dgm:pt>
    <dgm:pt modelId="{AA1B9007-167E-4891-B959-A3193D2A7EA7}" type="pres">
      <dgm:prSet presAssocID="{9A30499C-5BF6-4F89-894A-AF6E0A7A19E8}" presName="composite" presStyleCnt="0"/>
      <dgm:spPr/>
    </dgm:pt>
    <dgm:pt modelId="{519A2272-A506-46C2-8C34-E63B7E59251B}" type="pres">
      <dgm:prSet presAssocID="{9A30499C-5BF6-4F89-894A-AF6E0A7A19E8}" presName="background" presStyleLbl="node0" presStyleIdx="0" presStyleCnt="2"/>
      <dgm:spPr/>
    </dgm:pt>
    <dgm:pt modelId="{5C59ACCE-766B-4C83-8704-E47F4D086018}" type="pres">
      <dgm:prSet presAssocID="{9A30499C-5BF6-4F89-894A-AF6E0A7A19E8}" presName="text" presStyleLbl="fgAcc0" presStyleIdx="0" presStyleCnt="2" custScaleX="376894" custScaleY="88619" custLinFactNeighborX="88257" custLinFactNeighborY="-92200">
        <dgm:presLayoutVars>
          <dgm:chPref val="3"/>
        </dgm:presLayoutVars>
      </dgm:prSet>
      <dgm:spPr/>
    </dgm:pt>
    <dgm:pt modelId="{0B232731-0B2B-4B6D-85D0-FE119EBF3960}" type="pres">
      <dgm:prSet presAssocID="{9A30499C-5BF6-4F89-894A-AF6E0A7A19E8}" presName="hierChild2" presStyleCnt="0"/>
      <dgm:spPr/>
    </dgm:pt>
    <dgm:pt modelId="{B0D146FC-8384-4367-AEB2-930D0215201E}" type="pres">
      <dgm:prSet presAssocID="{B5403A73-784E-4F3C-B0DA-967451C1C0B6}" presName="Name10" presStyleLbl="parChTrans1D2" presStyleIdx="0" presStyleCnt="2"/>
      <dgm:spPr/>
    </dgm:pt>
    <dgm:pt modelId="{7402C03C-01E4-4460-A025-A19AB4CC4E04}" type="pres">
      <dgm:prSet presAssocID="{E7A11D46-9AE1-4BC4-A48B-9BC515FB5518}" presName="hierRoot2" presStyleCnt="0"/>
      <dgm:spPr/>
    </dgm:pt>
    <dgm:pt modelId="{0B2976CF-3D7E-4236-B69E-DADC2D749D33}" type="pres">
      <dgm:prSet presAssocID="{E7A11D46-9AE1-4BC4-A48B-9BC515FB5518}" presName="composite2" presStyleCnt="0"/>
      <dgm:spPr/>
    </dgm:pt>
    <dgm:pt modelId="{AC3CFB95-4F10-482F-9773-FD1E4CD903A0}" type="pres">
      <dgm:prSet presAssocID="{E7A11D46-9AE1-4BC4-A48B-9BC515FB5518}" presName="background2" presStyleLbl="node2" presStyleIdx="0" presStyleCnt="2"/>
      <dgm:spPr/>
    </dgm:pt>
    <dgm:pt modelId="{D8D596BC-AD1A-4776-9B9A-31C140FCB5BB}" type="pres">
      <dgm:prSet presAssocID="{E7A11D46-9AE1-4BC4-A48B-9BC515FB5518}" presName="text2" presStyleLbl="fgAcc2" presStyleIdx="0" presStyleCnt="2" custAng="10800000" custFlipVert="1" custScaleX="199629" custScaleY="77634" custLinFactNeighborX="40654" custLinFactNeighborY="23385">
        <dgm:presLayoutVars>
          <dgm:chPref val="3"/>
        </dgm:presLayoutVars>
      </dgm:prSet>
      <dgm:spPr/>
    </dgm:pt>
    <dgm:pt modelId="{B2BA3FE5-6F3F-4687-89FC-B9FDB92D3307}" type="pres">
      <dgm:prSet presAssocID="{E7A11D46-9AE1-4BC4-A48B-9BC515FB5518}" presName="hierChild3" presStyleCnt="0"/>
      <dgm:spPr/>
    </dgm:pt>
    <dgm:pt modelId="{FFB0FA53-F9BE-4A18-9618-B4CE87C1C480}" type="pres">
      <dgm:prSet presAssocID="{51C8F72E-9913-4B69-A7D5-3987D6AD171F}" presName="Name17" presStyleLbl="parChTrans1D3" presStyleIdx="0" presStyleCnt="2"/>
      <dgm:spPr/>
    </dgm:pt>
    <dgm:pt modelId="{C63EF292-5D2E-4285-BE8E-C13FD73816BD}" type="pres">
      <dgm:prSet presAssocID="{6B8EC876-BD36-4F80-87B4-0BD7F71461DC}" presName="hierRoot3" presStyleCnt="0"/>
      <dgm:spPr/>
    </dgm:pt>
    <dgm:pt modelId="{FD3D2B7A-8151-487E-A6CA-4CDDE0774025}" type="pres">
      <dgm:prSet presAssocID="{6B8EC876-BD36-4F80-87B4-0BD7F71461DC}" presName="composite3" presStyleCnt="0"/>
      <dgm:spPr/>
    </dgm:pt>
    <dgm:pt modelId="{E1BF00EE-7C0C-40D5-BA4A-F90B01042E49}" type="pres">
      <dgm:prSet presAssocID="{6B8EC876-BD36-4F80-87B4-0BD7F71461DC}" presName="background3" presStyleLbl="node3" presStyleIdx="0" presStyleCnt="2"/>
      <dgm:spPr/>
    </dgm:pt>
    <dgm:pt modelId="{ECDD4893-B7A8-4AE3-A49F-7034042EEBA3}" type="pres">
      <dgm:prSet presAssocID="{6B8EC876-BD36-4F80-87B4-0BD7F71461DC}" presName="text3" presStyleLbl="fgAcc3" presStyleIdx="0" presStyleCnt="2" custScaleX="232474" custScaleY="115455" custLinFactY="100000" custLinFactNeighborX="22630" custLinFactNeighborY="116336">
        <dgm:presLayoutVars>
          <dgm:chPref val="3"/>
        </dgm:presLayoutVars>
      </dgm:prSet>
      <dgm:spPr/>
    </dgm:pt>
    <dgm:pt modelId="{E58A0D88-FC8A-4342-87B8-98FC460DA649}" type="pres">
      <dgm:prSet presAssocID="{6B8EC876-BD36-4F80-87B4-0BD7F71461DC}" presName="hierChild4" presStyleCnt="0"/>
      <dgm:spPr/>
    </dgm:pt>
    <dgm:pt modelId="{A51A6919-B8DD-4D60-B596-4411E9BFE96D}" type="pres">
      <dgm:prSet presAssocID="{41D27572-0A2E-477E-BDAE-05F87FEE9A6C}" presName="Name10" presStyleLbl="parChTrans1D2" presStyleIdx="1" presStyleCnt="2"/>
      <dgm:spPr/>
    </dgm:pt>
    <dgm:pt modelId="{BC100E7C-6E04-4A79-A592-FB7BF2B19A7B}" type="pres">
      <dgm:prSet presAssocID="{EF151198-33B7-4333-8E09-D8525D2DB717}" presName="hierRoot2" presStyleCnt="0"/>
      <dgm:spPr/>
    </dgm:pt>
    <dgm:pt modelId="{4AC9FE30-3A5F-4021-AF29-77E633048136}" type="pres">
      <dgm:prSet presAssocID="{EF151198-33B7-4333-8E09-D8525D2DB717}" presName="composite2" presStyleCnt="0"/>
      <dgm:spPr/>
    </dgm:pt>
    <dgm:pt modelId="{184C6C8B-B5B4-4BB4-9EA1-A827D33DCF65}" type="pres">
      <dgm:prSet presAssocID="{EF151198-33B7-4333-8E09-D8525D2DB717}" presName="background2" presStyleLbl="node2" presStyleIdx="1" presStyleCnt="2"/>
      <dgm:spPr/>
    </dgm:pt>
    <dgm:pt modelId="{C76D0E37-0602-4907-9894-7D1CD94BE97E}" type="pres">
      <dgm:prSet presAssocID="{EF151198-33B7-4333-8E09-D8525D2DB717}" presName="text2" presStyleLbl="fgAcc2" presStyleIdx="1" presStyleCnt="2" custScaleX="224517" custScaleY="77192" custLinFactX="22123" custLinFactNeighborX="100000" custLinFactNeighborY="24194">
        <dgm:presLayoutVars>
          <dgm:chPref val="3"/>
        </dgm:presLayoutVars>
      </dgm:prSet>
      <dgm:spPr/>
    </dgm:pt>
    <dgm:pt modelId="{59CC7DB3-1531-4CE8-9B8C-0AC32C090D79}" type="pres">
      <dgm:prSet presAssocID="{EF151198-33B7-4333-8E09-D8525D2DB717}" presName="hierChild3" presStyleCnt="0"/>
      <dgm:spPr/>
    </dgm:pt>
    <dgm:pt modelId="{8A41965F-A5BC-4D78-95F2-52496AF532E9}" type="pres">
      <dgm:prSet presAssocID="{707ED40B-C171-4E75-94F4-EA0E9CAC3756}" presName="Name17" presStyleLbl="parChTrans1D3" presStyleIdx="1" presStyleCnt="2"/>
      <dgm:spPr/>
    </dgm:pt>
    <dgm:pt modelId="{2611B2F5-4224-4AB9-9D6C-9F778DDACFD3}" type="pres">
      <dgm:prSet presAssocID="{E956D175-055A-47F2-A6D7-F9A1DD0458A7}" presName="hierRoot3" presStyleCnt="0"/>
      <dgm:spPr/>
    </dgm:pt>
    <dgm:pt modelId="{2F721440-4259-4C22-A86E-654C5AC24799}" type="pres">
      <dgm:prSet presAssocID="{E956D175-055A-47F2-A6D7-F9A1DD0458A7}" presName="composite3" presStyleCnt="0"/>
      <dgm:spPr/>
    </dgm:pt>
    <dgm:pt modelId="{3EEE1D4A-529B-41AB-8328-2A8B7AAF3963}" type="pres">
      <dgm:prSet presAssocID="{E956D175-055A-47F2-A6D7-F9A1DD0458A7}" presName="background3" presStyleLbl="node3" presStyleIdx="1" presStyleCnt="2"/>
      <dgm:spPr/>
    </dgm:pt>
    <dgm:pt modelId="{2C76E0DC-6AA9-49F9-91DA-FB20D110620B}" type="pres">
      <dgm:prSet presAssocID="{E956D175-055A-47F2-A6D7-F9A1DD0458A7}" presName="text3" presStyleLbl="fgAcc3" presStyleIdx="1" presStyleCnt="2" custScaleX="331066" custScaleY="179539" custLinFactX="16388" custLinFactNeighborX="100000" custLinFactNeighborY="11783">
        <dgm:presLayoutVars>
          <dgm:chPref val="3"/>
        </dgm:presLayoutVars>
      </dgm:prSet>
      <dgm:spPr/>
    </dgm:pt>
    <dgm:pt modelId="{A2C66922-3D61-4B90-A868-C898C6B7F8B6}" type="pres">
      <dgm:prSet presAssocID="{E956D175-055A-47F2-A6D7-F9A1DD0458A7}" presName="hierChild4" presStyleCnt="0"/>
      <dgm:spPr/>
    </dgm:pt>
    <dgm:pt modelId="{D7225F7E-416B-4903-8951-7FD95D441078}" type="pres">
      <dgm:prSet presAssocID="{F0BC66D2-30A3-4F0C-81B0-A1576A9211FE}" presName="Name23" presStyleLbl="parChTrans1D4" presStyleIdx="0" presStyleCnt="1"/>
      <dgm:spPr/>
    </dgm:pt>
    <dgm:pt modelId="{38C9789E-312D-4AB7-BCCA-02DE4486EFB5}" type="pres">
      <dgm:prSet presAssocID="{CBDE04CB-F868-43F2-A172-EB65832E7A01}" presName="hierRoot4" presStyleCnt="0"/>
      <dgm:spPr/>
    </dgm:pt>
    <dgm:pt modelId="{DE01937E-2F66-41EB-9941-15069A282B55}" type="pres">
      <dgm:prSet presAssocID="{CBDE04CB-F868-43F2-A172-EB65832E7A01}" presName="composite4" presStyleCnt="0"/>
      <dgm:spPr/>
    </dgm:pt>
    <dgm:pt modelId="{3FEA0FCD-2B0F-4BE2-81C3-681E4110900F}" type="pres">
      <dgm:prSet presAssocID="{CBDE04CB-F868-43F2-A172-EB65832E7A01}" presName="background4" presStyleLbl="node4" presStyleIdx="0" presStyleCnt="1"/>
      <dgm:spPr/>
    </dgm:pt>
    <dgm:pt modelId="{3C66E583-C7FE-4303-B2ED-B29A56A9A468}" type="pres">
      <dgm:prSet presAssocID="{CBDE04CB-F868-43F2-A172-EB65832E7A01}" presName="text4" presStyleLbl="fgAcc4" presStyleIdx="0" presStyleCnt="1" custScaleX="263440" custLinFactX="9007" custLinFactNeighborX="100000" custLinFactNeighborY="3576">
        <dgm:presLayoutVars>
          <dgm:chPref val="3"/>
        </dgm:presLayoutVars>
      </dgm:prSet>
      <dgm:spPr/>
    </dgm:pt>
    <dgm:pt modelId="{4167D806-DFFE-4C63-9183-1CA4E82B47C5}" type="pres">
      <dgm:prSet presAssocID="{CBDE04CB-F868-43F2-A172-EB65832E7A01}" presName="hierChild5" presStyleCnt="0"/>
      <dgm:spPr/>
    </dgm:pt>
    <dgm:pt modelId="{59812385-E004-49B3-A4DE-5433C752384A}" type="pres">
      <dgm:prSet presAssocID="{087FB70E-65EA-45C8-81F3-D0B43BA8C6C0}" presName="hierRoot1" presStyleCnt="0"/>
      <dgm:spPr/>
    </dgm:pt>
    <dgm:pt modelId="{1B8B2CBC-C8EF-4076-83C4-D5428B026022}" type="pres">
      <dgm:prSet presAssocID="{087FB70E-65EA-45C8-81F3-D0B43BA8C6C0}" presName="composite" presStyleCnt="0"/>
      <dgm:spPr/>
    </dgm:pt>
    <dgm:pt modelId="{D18776DE-BA30-42B1-A97E-AD77D4831D13}" type="pres">
      <dgm:prSet presAssocID="{087FB70E-65EA-45C8-81F3-D0B43BA8C6C0}" presName="background" presStyleLbl="node0" presStyleIdx="1" presStyleCnt="2"/>
      <dgm:spPr/>
    </dgm:pt>
    <dgm:pt modelId="{47B85C5B-3FAF-4954-9F3A-18EE377DC8F9}" type="pres">
      <dgm:prSet presAssocID="{087FB70E-65EA-45C8-81F3-D0B43BA8C6C0}" presName="text" presStyleLbl="fgAcc0" presStyleIdx="1" presStyleCnt="2" custScaleX="250272" custScaleY="82335" custLinFactX="-100000" custLinFactNeighborX="-142410" custLinFactNeighborY="27964">
        <dgm:presLayoutVars>
          <dgm:chPref val="3"/>
        </dgm:presLayoutVars>
      </dgm:prSet>
      <dgm:spPr/>
    </dgm:pt>
    <dgm:pt modelId="{A30BCB23-F70F-4AA2-9DF6-9AC12650B701}" type="pres">
      <dgm:prSet presAssocID="{087FB70E-65EA-45C8-81F3-D0B43BA8C6C0}" presName="hierChild2" presStyleCnt="0"/>
      <dgm:spPr/>
    </dgm:pt>
  </dgm:ptLst>
  <dgm:cxnLst>
    <dgm:cxn modelId="{86904806-93F5-4B6F-B197-EC39734977F6}" type="presOf" srcId="{707ED40B-C171-4E75-94F4-EA0E9CAC3756}" destId="{8A41965F-A5BC-4D78-95F2-52496AF532E9}" srcOrd="0" destOrd="0" presId="urn:microsoft.com/office/officeart/2005/8/layout/hierarchy1"/>
    <dgm:cxn modelId="{49DA9E1F-D98A-4220-9A7D-435978A6898C}" srcId="{E7A11D46-9AE1-4BC4-A48B-9BC515FB5518}" destId="{6B8EC876-BD36-4F80-87B4-0BD7F71461DC}" srcOrd="0" destOrd="0" parTransId="{51C8F72E-9913-4B69-A7D5-3987D6AD171F}" sibTransId="{067DE0EE-3A24-47C8-B791-153A116435EF}"/>
    <dgm:cxn modelId="{49C31931-0441-484E-90E9-5EC15E5DB310}" type="presOf" srcId="{51C8F72E-9913-4B69-A7D5-3987D6AD171F}" destId="{FFB0FA53-F9BE-4A18-9618-B4CE87C1C480}" srcOrd="0" destOrd="0" presId="urn:microsoft.com/office/officeart/2005/8/layout/hierarchy1"/>
    <dgm:cxn modelId="{83BA845C-C8B2-49F1-95E3-8066AB57BE07}" type="presOf" srcId="{EF151198-33B7-4333-8E09-D8525D2DB717}" destId="{C76D0E37-0602-4907-9894-7D1CD94BE97E}" srcOrd="0" destOrd="0" presId="urn:microsoft.com/office/officeart/2005/8/layout/hierarchy1"/>
    <dgm:cxn modelId="{91452261-03D7-48AD-A79B-43B6FFA87DCD}" srcId="{84A3E2FC-0B25-400A-B558-DD6684D08228}" destId="{087FB70E-65EA-45C8-81F3-D0B43BA8C6C0}" srcOrd="1" destOrd="0" parTransId="{3502F764-F994-4558-BB29-56B262DEA756}" sibTransId="{A225D765-4F9F-4624-AF0D-FA66126E2399}"/>
    <dgm:cxn modelId="{325F9462-A1C6-43A3-B438-7F5BA506D94D}" srcId="{E956D175-055A-47F2-A6D7-F9A1DD0458A7}" destId="{CBDE04CB-F868-43F2-A172-EB65832E7A01}" srcOrd="0" destOrd="0" parTransId="{F0BC66D2-30A3-4F0C-81B0-A1576A9211FE}" sibTransId="{C8DB1CE6-CDCC-48A3-B6EA-A81A0A7D5EBF}"/>
    <dgm:cxn modelId="{CA169762-5AA1-468B-B3FC-1B6C76F32469}" srcId="{9A30499C-5BF6-4F89-894A-AF6E0A7A19E8}" destId="{E7A11D46-9AE1-4BC4-A48B-9BC515FB5518}" srcOrd="0" destOrd="0" parTransId="{B5403A73-784E-4F3C-B0DA-967451C1C0B6}" sibTransId="{34FA5A13-8E00-4203-A505-E9012E29972C}"/>
    <dgm:cxn modelId="{C9308D49-FC7B-4768-A345-C41A6B5C92FC}" srcId="{84A3E2FC-0B25-400A-B558-DD6684D08228}" destId="{9A30499C-5BF6-4F89-894A-AF6E0A7A19E8}" srcOrd="0" destOrd="0" parTransId="{3CB940E9-2112-45F6-B8B1-713AEE36360B}" sibTransId="{060F0129-0094-4347-8025-9A3D624AEC2F}"/>
    <dgm:cxn modelId="{8112326A-CED9-41CF-B625-00FDC4755F2A}" type="presOf" srcId="{E956D175-055A-47F2-A6D7-F9A1DD0458A7}" destId="{2C76E0DC-6AA9-49F9-91DA-FB20D110620B}" srcOrd="0" destOrd="0" presId="urn:microsoft.com/office/officeart/2005/8/layout/hierarchy1"/>
    <dgm:cxn modelId="{04402374-E79B-467B-92CD-7A377E9A0FD8}" type="presOf" srcId="{6B8EC876-BD36-4F80-87B4-0BD7F71461DC}" destId="{ECDD4893-B7A8-4AE3-A49F-7034042EEBA3}" srcOrd="0" destOrd="0" presId="urn:microsoft.com/office/officeart/2005/8/layout/hierarchy1"/>
    <dgm:cxn modelId="{C250867D-02BF-4278-8E15-043328D45827}" type="presOf" srcId="{41D27572-0A2E-477E-BDAE-05F87FEE9A6C}" destId="{A51A6919-B8DD-4D60-B596-4411E9BFE96D}" srcOrd="0" destOrd="0" presId="urn:microsoft.com/office/officeart/2005/8/layout/hierarchy1"/>
    <dgm:cxn modelId="{ABDB018C-EBB4-4BB8-9E31-7744E5664D0B}" type="presOf" srcId="{B5403A73-784E-4F3C-B0DA-967451C1C0B6}" destId="{B0D146FC-8384-4367-AEB2-930D0215201E}" srcOrd="0" destOrd="0" presId="urn:microsoft.com/office/officeart/2005/8/layout/hierarchy1"/>
    <dgm:cxn modelId="{649242B5-6FB7-4B00-8BFE-01D536393D58}" srcId="{EF151198-33B7-4333-8E09-D8525D2DB717}" destId="{E956D175-055A-47F2-A6D7-F9A1DD0458A7}" srcOrd="0" destOrd="0" parTransId="{707ED40B-C171-4E75-94F4-EA0E9CAC3756}" sibTransId="{73FB2697-0D66-42FE-B7F2-0BD7E2EB6453}"/>
    <dgm:cxn modelId="{980E79BF-06E6-4C61-A925-5C259BED8E63}" type="presOf" srcId="{087FB70E-65EA-45C8-81F3-D0B43BA8C6C0}" destId="{47B85C5B-3FAF-4954-9F3A-18EE377DC8F9}" srcOrd="0" destOrd="0" presId="urn:microsoft.com/office/officeart/2005/8/layout/hierarchy1"/>
    <dgm:cxn modelId="{BFD788BF-4D90-4D4A-85F0-CFB7AB50F16B}" type="presOf" srcId="{84A3E2FC-0B25-400A-B558-DD6684D08228}" destId="{54FF22DD-6B25-4280-9CFA-D998A50C80D6}" srcOrd="0" destOrd="0" presId="urn:microsoft.com/office/officeart/2005/8/layout/hierarchy1"/>
    <dgm:cxn modelId="{5AAB8CC3-D364-4683-AA66-D095EE56C574}" type="presOf" srcId="{F0BC66D2-30A3-4F0C-81B0-A1576A9211FE}" destId="{D7225F7E-416B-4903-8951-7FD95D441078}" srcOrd="0" destOrd="0" presId="urn:microsoft.com/office/officeart/2005/8/layout/hierarchy1"/>
    <dgm:cxn modelId="{0ABA76C6-AE75-4058-89ED-1159E3CEA433}" type="presOf" srcId="{E7A11D46-9AE1-4BC4-A48B-9BC515FB5518}" destId="{D8D596BC-AD1A-4776-9B9A-31C140FCB5BB}" srcOrd="0" destOrd="0" presId="urn:microsoft.com/office/officeart/2005/8/layout/hierarchy1"/>
    <dgm:cxn modelId="{98D95BCA-1190-4A95-809E-9E2B6B2A363C}" type="presOf" srcId="{CBDE04CB-F868-43F2-A172-EB65832E7A01}" destId="{3C66E583-C7FE-4303-B2ED-B29A56A9A468}" srcOrd="0" destOrd="0" presId="urn:microsoft.com/office/officeart/2005/8/layout/hierarchy1"/>
    <dgm:cxn modelId="{C32DCEE1-9672-4735-B6DF-E328C7E4029D}" type="presOf" srcId="{9A30499C-5BF6-4F89-894A-AF6E0A7A19E8}" destId="{5C59ACCE-766B-4C83-8704-E47F4D086018}" srcOrd="0" destOrd="0" presId="urn:microsoft.com/office/officeart/2005/8/layout/hierarchy1"/>
    <dgm:cxn modelId="{3BC513F1-4A74-4743-93A4-90CAEA8563B7}" srcId="{9A30499C-5BF6-4F89-894A-AF6E0A7A19E8}" destId="{EF151198-33B7-4333-8E09-D8525D2DB717}" srcOrd="1" destOrd="0" parTransId="{41D27572-0A2E-477E-BDAE-05F87FEE9A6C}" sibTransId="{79B4AC72-3F53-4A27-9668-BBF34A9A40E3}"/>
    <dgm:cxn modelId="{CDE26034-F99B-4A24-8339-5A7D82B7F826}" type="presParOf" srcId="{54FF22DD-6B25-4280-9CFA-D998A50C80D6}" destId="{E2C5D3C2-9167-48A2-A931-B6C892C74993}" srcOrd="0" destOrd="0" presId="urn:microsoft.com/office/officeart/2005/8/layout/hierarchy1"/>
    <dgm:cxn modelId="{AC68092A-5B6C-4BD6-932A-0A97DD592E71}" type="presParOf" srcId="{E2C5D3C2-9167-48A2-A931-B6C892C74993}" destId="{AA1B9007-167E-4891-B959-A3193D2A7EA7}" srcOrd="0" destOrd="0" presId="urn:microsoft.com/office/officeart/2005/8/layout/hierarchy1"/>
    <dgm:cxn modelId="{8FC0A994-1FF1-4D6B-A7D3-3CB4EFB7C1E7}" type="presParOf" srcId="{AA1B9007-167E-4891-B959-A3193D2A7EA7}" destId="{519A2272-A506-46C2-8C34-E63B7E59251B}" srcOrd="0" destOrd="0" presId="urn:microsoft.com/office/officeart/2005/8/layout/hierarchy1"/>
    <dgm:cxn modelId="{BAB2AD19-69AD-4DF3-90FC-7046F8544A62}" type="presParOf" srcId="{AA1B9007-167E-4891-B959-A3193D2A7EA7}" destId="{5C59ACCE-766B-4C83-8704-E47F4D086018}" srcOrd="1" destOrd="0" presId="urn:microsoft.com/office/officeart/2005/8/layout/hierarchy1"/>
    <dgm:cxn modelId="{7E9DA37B-D1E7-4298-8473-B1C5E2A4EA54}" type="presParOf" srcId="{E2C5D3C2-9167-48A2-A931-B6C892C74993}" destId="{0B232731-0B2B-4B6D-85D0-FE119EBF3960}" srcOrd="1" destOrd="0" presId="urn:microsoft.com/office/officeart/2005/8/layout/hierarchy1"/>
    <dgm:cxn modelId="{A42F046F-519A-4813-9797-5926E2F295A7}" type="presParOf" srcId="{0B232731-0B2B-4B6D-85D0-FE119EBF3960}" destId="{B0D146FC-8384-4367-AEB2-930D0215201E}" srcOrd="0" destOrd="0" presId="urn:microsoft.com/office/officeart/2005/8/layout/hierarchy1"/>
    <dgm:cxn modelId="{0FAC2844-DB05-4C05-94DA-E32E39685ABE}" type="presParOf" srcId="{0B232731-0B2B-4B6D-85D0-FE119EBF3960}" destId="{7402C03C-01E4-4460-A025-A19AB4CC4E04}" srcOrd="1" destOrd="0" presId="urn:microsoft.com/office/officeart/2005/8/layout/hierarchy1"/>
    <dgm:cxn modelId="{1784435B-2498-42FB-A360-B7EF21EABF91}" type="presParOf" srcId="{7402C03C-01E4-4460-A025-A19AB4CC4E04}" destId="{0B2976CF-3D7E-4236-B69E-DADC2D749D33}" srcOrd="0" destOrd="0" presId="urn:microsoft.com/office/officeart/2005/8/layout/hierarchy1"/>
    <dgm:cxn modelId="{236ACD53-5B96-49B6-B717-503A9C37C958}" type="presParOf" srcId="{0B2976CF-3D7E-4236-B69E-DADC2D749D33}" destId="{AC3CFB95-4F10-482F-9773-FD1E4CD903A0}" srcOrd="0" destOrd="0" presId="urn:microsoft.com/office/officeart/2005/8/layout/hierarchy1"/>
    <dgm:cxn modelId="{A7679FAD-F354-4539-ABA6-3088EB252C8F}" type="presParOf" srcId="{0B2976CF-3D7E-4236-B69E-DADC2D749D33}" destId="{D8D596BC-AD1A-4776-9B9A-31C140FCB5BB}" srcOrd="1" destOrd="0" presId="urn:microsoft.com/office/officeart/2005/8/layout/hierarchy1"/>
    <dgm:cxn modelId="{1F9E6B2A-0806-4822-9D08-C58B5C5B09B1}" type="presParOf" srcId="{7402C03C-01E4-4460-A025-A19AB4CC4E04}" destId="{B2BA3FE5-6F3F-4687-89FC-B9FDB92D3307}" srcOrd="1" destOrd="0" presId="urn:microsoft.com/office/officeart/2005/8/layout/hierarchy1"/>
    <dgm:cxn modelId="{D7B7E5A5-70F4-4F73-8DCA-7B7AA05A1282}" type="presParOf" srcId="{B2BA3FE5-6F3F-4687-89FC-B9FDB92D3307}" destId="{FFB0FA53-F9BE-4A18-9618-B4CE87C1C480}" srcOrd="0" destOrd="0" presId="urn:microsoft.com/office/officeart/2005/8/layout/hierarchy1"/>
    <dgm:cxn modelId="{641A0B2B-0DE7-4A22-BACE-88A26A76EB98}" type="presParOf" srcId="{B2BA3FE5-6F3F-4687-89FC-B9FDB92D3307}" destId="{C63EF292-5D2E-4285-BE8E-C13FD73816BD}" srcOrd="1" destOrd="0" presId="urn:microsoft.com/office/officeart/2005/8/layout/hierarchy1"/>
    <dgm:cxn modelId="{25B65676-DDC3-496E-B51E-D16DCECC1880}" type="presParOf" srcId="{C63EF292-5D2E-4285-BE8E-C13FD73816BD}" destId="{FD3D2B7A-8151-487E-A6CA-4CDDE0774025}" srcOrd="0" destOrd="0" presId="urn:microsoft.com/office/officeart/2005/8/layout/hierarchy1"/>
    <dgm:cxn modelId="{FBE86301-40E6-4A52-8C32-4EA098AC615C}" type="presParOf" srcId="{FD3D2B7A-8151-487E-A6CA-4CDDE0774025}" destId="{E1BF00EE-7C0C-40D5-BA4A-F90B01042E49}" srcOrd="0" destOrd="0" presId="urn:microsoft.com/office/officeart/2005/8/layout/hierarchy1"/>
    <dgm:cxn modelId="{0E28BAD8-1EC7-4C3D-ADE5-F2C45D53427A}" type="presParOf" srcId="{FD3D2B7A-8151-487E-A6CA-4CDDE0774025}" destId="{ECDD4893-B7A8-4AE3-A49F-7034042EEBA3}" srcOrd="1" destOrd="0" presId="urn:microsoft.com/office/officeart/2005/8/layout/hierarchy1"/>
    <dgm:cxn modelId="{FD55F37A-DF29-4CEE-9C32-24D407BAC57D}" type="presParOf" srcId="{C63EF292-5D2E-4285-BE8E-C13FD73816BD}" destId="{E58A0D88-FC8A-4342-87B8-98FC460DA649}" srcOrd="1" destOrd="0" presId="urn:microsoft.com/office/officeart/2005/8/layout/hierarchy1"/>
    <dgm:cxn modelId="{C42B3D11-BCE1-4770-BBC7-5C799C40BF76}" type="presParOf" srcId="{0B232731-0B2B-4B6D-85D0-FE119EBF3960}" destId="{A51A6919-B8DD-4D60-B596-4411E9BFE96D}" srcOrd="2" destOrd="0" presId="urn:microsoft.com/office/officeart/2005/8/layout/hierarchy1"/>
    <dgm:cxn modelId="{6A440E78-9D72-477A-9D3B-AE1C06945D94}" type="presParOf" srcId="{0B232731-0B2B-4B6D-85D0-FE119EBF3960}" destId="{BC100E7C-6E04-4A79-A592-FB7BF2B19A7B}" srcOrd="3" destOrd="0" presId="urn:microsoft.com/office/officeart/2005/8/layout/hierarchy1"/>
    <dgm:cxn modelId="{61A87055-2567-41E6-B136-5C4ED9E1F496}" type="presParOf" srcId="{BC100E7C-6E04-4A79-A592-FB7BF2B19A7B}" destId="{4AC9FE30-3A5F-4021-AF29-77E633048136}" srcOrd="0" destOrd="0" presId="urn:microsoft.com/office/officeart/2005/8/layout/hierarchy1"/>
    <dgm:cxn modelId="{E7AEA00A-A226-416C-80C8-7FFDB7806A85}" type="presParOf" srcId="{4AC9FE30-3A5F-4021-AF29-77E633048136}" destId="{184C6C8B-B5B4-4BB4-9EA1-A827D33DCF65}" srcOrd="0" destOrd="0" presId="urn:microsoft.com/office/officeart/2005/8/layout/hierarchy1"/>
    <dgm:cxn modelId="{E9A9E520-7E6E-4449-ACDE-FD395E49F463}" type="presParOf" srcId="{4AC9FE30-3A5F-4021-AF29-77E633048136}" destId="{C76D0E37-0602-4907-9894-7D1CD94BE97E}" srcOrd="1" destOrd="0" presId="urn:microsoft.com/office/officeart/2005/8/layout/hierarchy1"/>
    <dgm:cxn modelId="{8DD87A86-724B-46F3-807D-AABE65C44317}" type="presParOf" srcId="{BC100E7C-6E04-4A79-A592-FB7BF2B19A7B}" destId="{59CC7DB3-1531-4CE8-9B8C-0AC32C090D79}" srcOrd="1" destOrd="0" presId="urn:microsoft.com/office/officeart/2005/8/layout/hierarchy1"/>
    <dgm:cxn modelId="{91095CFF-1A32-4398-B8C9-6DE765FB82BF}" type="presParOf" srcId="{59CC7DB3-1531-4CE8-9B8C-0AC32C090D79}" destId="{8A41965F-A5BC-4D78-95F2-52496AF532E9}" srcOrd="0" destOrd="0" presId="urn:microsoft.com/office/officeart/2005/8/layout/hierarchy1"/>
    <dgm:cxn modelId="{E3DD9769-4A30-4105-ACDB-DA4E97BA018C}" type="presParOf" srcId="{59CC7DB3-1531-4CE8-9B8C-0AC32C090D79}" destId="{2611B2F5-4224-4AB9-9D6C-9F778DDACFD3}" srcOrd="1" destOrd="0" presId="urn:microsoft.com/office/officeart/2005/8/layout/hierarchy1"/>
    <dgm:cxn modelId="{319F3C71-C6D0-4FBC-8C9A-4A0837F8757B}" type="presParOf" srcId="{2611B2F5-4224-4AB9-9D6C-9F778DDACFD3}" destId="{2F721440-4259-4C22-A86E-654C5AC24799}" srcOrd="0" destOrd="0" presId="urn:microsoft.com/office/officeart/2005/8/layout/hierarchy1"/>
    <dgm:cxn modelId="{F67C9A1D-4FB9-424E-8ECA-BA9663BC4F01}" type="presParOf" srcId="{2F721440-4259-4C22-A86E-654C5AC24799}" destId="{3EEE1D4A-529B-41AB-8328-2A8B7AAF3963}" srcOrd="0" destOrd="0" presId="urn:microsoft.com/office/officeart/2005/8/layout/hierarchy1"/>
    <dgm:cxn modelId="{157EAA50-1257-48E5-B42C-A215706B96B1}" type="presParOf" srcId="{2F721440-4259-4C22-A86E-654C5AC24799}" destId="{2C76E0DC-6AA9-49F9-91DA-FB20D110620B}" srcOrd="1" destOrd="0" presId="urn:microsoft.com/office/officeart/2005/8/layout/hierarchy1"/>
    <dgm:cxn modelId="{E049B65E-EA94-4156-8A8A-B2E26A6DAF05}" type="presParOf" srcId="{2611B2F5-4224-4AB9-9D6C-9F778DDACFD3}" destId="{A2C66922-3D61-4B90-A868-C898C6B7F8B6}" srcOrd="1" destOrd="0" presId="urn:microsoft.com/office/officeart/2005/8/layout/hierarchy1"/>
    <dgm:cxn modelId="{135B3C4F-BA7A-4A48-A7D3-3FCACFDAC61F}" type="presParOf" srcId="{A2C66922-3D61-4B90-A868-C898C6B7F8B6}" destId="{D7225F7E-416B-4903-8951-7FD95D441078}" srcOrd="0" destOrd="0" presId="urn:microsoft.com/office/officeart/2005/8/layout/hierarchy1"/>
    <dgm:cxn modelId="{FCCCAF52-E220-401E-AB9F-8508186F96B4}" type="presParOf" srcId="{A2C66922-3D61-4B90-A868-C898C6B7F8B6}" destId="{38C9789E-312D-4AB7-BCCA-02DE4486EFB5}" srcOrd="1" destOrd="0" presId="urn:microsoft.com/office/officeart/2005/8/layout/hierarchy1"/>
    <dgm:cxn modelId="{F7EF1521-F5A0-4F6A-8F74-004AEC92197B}" type="presParOf" srcId="{38C9789E-312D-4AB7-BCCA-02DE4486EFB5}" destId="{DE01937E-2F66-41EB-9941-15069A282B55}" srcOrd="0" destOrd="0" presId="urn:microsoft.com/office/officeart/2005/8/layout/hierarchy1"/>
    <dgm:cxn modelId="{7CD9E7E4-CAE5-4266-9B0F-783DF6F2752F}" type="presParOf" srcId="{DE01937E-2F66-41EB-9941-15069A282B55}" destId="{3FEA0FCD-2B0F-4BE2-81C3-681E4110900F}" srcOrd="0" destOrd="0" presId="urn:microsoft.com/office/officeart/2005/8/layout/hierarchy1"/>
    <dgm:cxn modelId="{2E070765-C9A7-44DB-A634-B8DB115BEE81}" type="presParOf" srcId="{DE01937E-2F66-41EB-9941-15069A282B55}" destId="{3C66E583-C7FE-4303-B2ED-B29A56A9A468}" srcOrd="1" destOrd="0" presId="urn:microsoft.com/office/officeart/2005/8/layout/hierarchy1"/>
    <dgm:cxn modelId="{F7A7C563-3AAF-4915-AB21-CE54986617FA}" type="presParOf" srcId="{38C9789E-312D-4AB7-BCCA-02DE4486EFB5}" destId="{4167D806-DFFE-4C63-9183-1CA4E82B47C5}" srcOrd="1" destOrd="0" presId="urn:microsoft.com/office/officeart/2005/8/layout/hierarchy1"/>
    <dgm:cxn modelId="{98BCF203-D292-480A-9366-1D132B8B4441}" type="presParOf" srcId="{54FF22DD-6B25-4280-9CFA-D998A50C80D6}" destId="{59812385-E004-49B3-A4DE-5433C752384A}" srcOrd="1" destOrd="0" presId="urn:microsoft.com/office/officeart/2005/8/layout/hierarchy1"/>
    <dgm:cxn modelId="{9BEE2754-B937-4692-9E6D-D453149FD2D3}" type="presParOf" srcId="{59812385-E004-49B3-A4DE-5433C752384A}" destId="{1B8B2CBC-C8EF-4076-83C4-D5428B026022}" srcOrd="0" destOrd="0" presId="urn:microsoft.com/office/officeart/2005/8/layout/hierarchy1"/>
    <dgm:cxn modelId="{25C49ABE-DF00-46E3-B772-1F8DE41DEEE3}" type="presParOf" srcId="{1B8B2CBC-C8EF-4076-83C4-D5428B026022}" destId="{D18776DE-BA30-42B1-A97E-AD77D4831D13}" srcOrd="0" destOrd="0" presId="urn:microsoft.com/office/officeart/2005/8/layout/hierarchy1"/>
    <dgm:cxn modelId="{61133680-54F6-42E9-90B0-C48FC9EFDB35}" type="presParOf" srcId="{1B8B2CBC-C8EF-4076-83C4-D5428B026022}" destId="{47B85C5B-3FAF-4954-9F3A-18EE377DC8F9}" srcOrd="1" destOrd="0" presId="urn:microsoft.com/office/officeart/2005/8/layout/hierarchy1"/>
    <dgm:cxn modelId="{B222CF78-A20D-450C-9C87-A02924750297}" type="presParOf" srcId="{59812385-E004-49B3-A4DE-5433C752384A}" destId="{A30BCB23-F70F-4AA2-9DF6-9AC12650B70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225F7E-416B-4903-8951-7FD95D441078}">
      <dsp:nvSpPr>
        <dsp:cNvPr id="0" name=""/>
        <dsp:cNvSpPr/>
      </dsp:nvSpPr>
      <dsp:spPr>
        <a:xfrm>
          <a:off x="3754874" y="2379368"/>
          <a:ext cx="91440" cy="171301"/>
        </a:xfrm>
        <a:custGeom>
          <a:avLst/>
          <a:gdLst/>
          <a:ahLst/>
          <a:cxnLst/>
          <a:rect l="0" t="0" r="0" b="0"/>
          <a:pathLst>
            <a:path>
              <a:moveTo>
                <a:pt x="98684" y="0"/>
              </a:moveTo>
              <a:lnTo>
                <a:pt x="98684" y="104824"/>
              </a:lnTo>
              <a:lnTo>
                <a:pt x="45720" y="104824"/>
              </a:lnTo>
              <a:lnTo>
                <a:pt x="45720" y="1713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41965F-A5BC-4D78-95F2-52496AF532E9}">
      <dsp:nvSpPr>
        <dsp:cNvPr id="0" name=""/>
        <dsp:cNvSpPr/>
      </dsp:nvSpPr>
      <dsp:spPr>
        <a:xfrm>
          <a:off x="3807839" y="1409124"/>
          <a:ext cx="91440" cy="152144"/>
        </a:xfrm>
        <a:custGeom>
          <a:avLst/>
          <a:gdLst/>
          <a:ahLst/>
          <a:cxnLst/>
          <a:rect l="0" t="0" r="0" b="0"/>
          <a:pathLst>
            <a:path>
              <a:moveTo>
                <a:pt x="86873" y="0"/>
              </a:moveTo>
              <a:lnTo>
                <a:pt x="86873" y="85668"/>
              </a:lnTo>
              <a:lnTo>
                <a:pt x="45720" y="85668"/>
              </a:lnTo>
              <a:lnTo>
                <a:pt x="45720" y="1521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1A6919-B8DD-4D60-B596-4411E9BFE96D}">
      <dsp:nvSpPr>
        <dsp:cNvPr id="0" name=""/>
        <dsp:cNvSpPr/>
      </dsp:nvSpPr>
      <dsp:spPr>
        <a:xfrm>
          <a:off x="2605642" y="328061"/>
          <a:ext cx="1289070" cy="7293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2848"/>
              </a:lnTo>
              <a:lnTo>
                <a:pt x="1289070" y="662848"/>
              </a:lnTo>
              <a:lnTo>
                <a:pt x="1289070" y="72932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0FA53-F9BE-4A18-9618-B4CE87C1C480}">
      <dsp:nvSpPr>
        <dsp:cNvPr id="0" name=""/>
        <dsp:cNvSpPr/>
      </dsp:nvSpPr>
      <dsp:spPr>
        <a:xfrm>
          <a:off x="999363" y="1407452"/>
          <a:ext cx="129337" cy="1087910"/>
        </a:xfrm>
        <a:custGeom>
          <a:avLst/>
          <a:gdLst/>
          <a:ahLst/>
          <a:cxnLst/>
          <a:rect l="0" t="0" r="0" b="0"/>
          <a:pathLst>
            <a:path>
              <a:moveTo>
                <a:pt x="129337" y="0"/>
              </a:moveTo>
              <a:lnTo>
                <a:pt x="129337" y="1021434"/>
              </a:lnTo>
              <a:lnTo>
                <a:pt x="0" y="1021434"/>
              </a:lnTo>
              <a:lnTo>
                <a:pt x="0" y="10879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D146FC-8384-4367-AEB2-930D0215201E}">
      <dsp:nvSpPr>
        <dsp:cNvPr id="0" name=""/>
        <dsp:cNvSpPr/>
      </dsp:nvSpPr>
      <dsp:spPr>
        <a:xfrm>
          <a:off x="1128701" y="328061"/>
          <a:ext cx="1476941" cy="725638"/>
        </a:xfrm>
        <a:custGeom>
          <a:avLst/>
          <a:gdLst/>
          <a:ahLst/>
          <a:cxnLst/>
          <a:rect l="0" t="0" r="0" b="0"/>
          <a:pathLst>
            <a:path>
              <a:moveTo>
                <a:pt x="1476941" y="0"/>
              </a:moveTo>
              <a:lnTo>
                <a:pt x="1476941" y="659162"/>
              </a:lnTo>
              <a:lnTo>
                <a:pt x="0" y="659162"/>
              </a:lnTo>
              <a:lnTo>
                <a:pt x="0" y="7256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A2272-A506-46C2-8C34-E63B7E59251B}">
      <dsp:nvSpPr>
        <dsp:cNvPr id="0" name=""/>
        <dsp:cNvSpPr/>
      </dsp:nvSpPr>
      <dsp:spPr>
        <a:xfrm>
          <a:off x="1253375" y="-75745"/>
          <a:ext cx="2704534" cy="4038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5C59ACCE-766B-4C83-8704-E47F4D086018}">
      <dsp:nvSpPr>
        <dsp:cNvPr id="0" name=""/>
        <dsp:cNvSpPr/>
      </dsp:nvSpPr>
      <dsp:spPr>
        <a:xfrm>
          <a:off x="1333107" y="0"/>
          <a:ext cx="2704534" cy="4038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Jelentkezés fejlesztő foglalkoztatásba</a:t>
          </a:r>
        </a:p>
      </dsp:txBody>
      <dsp:txXfrm>
        <a:off x="1344934" y="11827"/>
        <a:ext cx="2680880" cy="380152"/>
      </dsp:txXfrm>
    </dsp:sp>
    <dsp:sp modelId="{AC3CFB95-4F10-482F-9773-FD1E4CD903A0}">
      <dsp:nvSpPr>
        <dsp:cNvPr id="0" name=""/>
        <dsp:cNvSpPr/>
      </dsp:nvSpPr>
      <dsp:spPr>
        <a:xfrm rot="10800000" flipV="1">
          <a:off x="412447" y="1053700"/>
          <a:ext cx="1432507" cy="35375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D8D596BC-AD1A-4776-9B9A-31C140FCB5BB}">
      <dsp:nvSpPr>
        <dsp:cNvPr id="0" name=""/>
        <dsp:cNvSpPr/>
      </dsp:nvSpPr>
      <dsp:spPr>
        <a:xfrm rot="10800000" flipV="1">
          <a:off x="492179" y="1129445"/>
          <a:ext cx="1432507" cy="35375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Munkavégzésre alkalmas</a:t>
          </a:r>
        </a:p>
      </dsp:txBody>
      <dsp:txXfrm rot="-10800000">
        <a:off x="502540" y="1139806"/>
        <a:ext cx="1411785" cy="333030"/>
      </dsp:txXfrm>
    </dsp:sp>
    <dsp:sp modelId="{E1BF00EE-7C0C-40D5-BA4A-F90B01042E49}">
      <dsp:nvSpPr>
        <dsp:cNvPr id="0" name=""/>
        <dsp:cNvSpPr/>
      </dsp:nvSpPr>
      <dsp:spPr>
        <a:xfrm>
          <a:off x="165264" y="2495363"/>
          <a:ext cx="1668198" cy="52608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CDD4893-B7A8-4AE3-A49F-7034042EEBA3}">
      <dsp:nvSpPr>
        <dsp:cNvPr id="0" name=""/>
        <dsp:cNvSpPr/>
      </dsp:nvSpPr>
      <dsp:spPr>
        <a:xfrm>
          <a:off x="244996" y="2571108"/>
          <a:ext cx="1668198" cy="5260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Mt. szerinti foglalkoztatás</a:t>
          </a:r>
        </a:p>
      </dsp:txBody>
      <dsp:txXfrm>
        <a:off x="260405" y="2586517"/>
        <a:ext cx="1637380" cy="495271"/>
      </dsp:txXfrm>
    </dsp:sp>
    <dsp:sp modelId="{184C6C8B-B5B4-4BB4-9EA1-A827D33DCF65}">
      <dsp:nvSpPr>
        <dsp:cNvPr id="0" name=""/>
        <dsp:cNvSpPr/>
      </dsp:nvSpPr>
      <dsp:spPr>
        <a:xfrm>
          <a:off x="3089162" y="1057387"/>
          <a:ext cx="1611099" cy="3517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76D0E37-0602-4907-9894-7D1CD94BE97E}">
      <dsp:nvSpPr>
        <dsp:cNvPr id="0" name=""/>
        <dsp:cNvSpPr/>
      </dsp:nvSpPr>
      <dsp:spPr>
        <a:xfrm>
          <a:off x="3168894" y="1133132"/>
          <a:ext cx="1611099" cy="3517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Munkavégzésre nem alkalmas</a:t>
          </a:r>
        </a:p>
      </dsp:txBody>
      <dsp:txXfrm>
        <a:off x="3179196" y="1143434"/>
        <a:ext cx="1590495" cy="331133"/>
      </dsp:txXfrm>
    </dsp:sp>
    <dsp:sp modelId="{3EEE1D4A-529B-41AB-8328-2A8B7AAF3963}">
      <dsp:nvSpPr>
        <dsp:cNvPr id="0" name=""/>
        <dsp:cNvSpPr/>
      </dsp:nvSpPr>
      <dsp:spPr>
        <a:xfrm>
          <a:off x="2665719" y="1561269"/>
          <a:ext cx="2375679" cy="8180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C76E0DC-6AA9-49F9-91DA-FB20D110620B}">
      <dsp:nvSpPr>
        <dsp:cNvPr id="0" name=""/>
        <dsp:cNvSpPr/>
      </dsp:nvSpPr>
      <dsp:spPr>
        <a:xfrm>
          <a:off x="2745451" y="1637014"/>
          <a:ext cx="2375679" cy="8180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Munka- és szervezetpszichológus, szakpszichológus vizsgálata, közös döntés az intézményvezetővel</a:t>
          </a:r>
        </a:p>
      </dsp:txBody>
      <dsp:txXfrm>
        <a:off x="2769412" y="1660975"/>
        <a:ext cx="2327757" cy="770176"/>
      </dsp:txXfrm>
    </dsp:sp>
    <dsp:sp modelId="{3FEA0FCD-2B0F-4BE2-81C3-681E4110900F}">
      <dsp:nvSpPr>
        <dsp:cNvPr id="0" name=""/>
        <dsp:cNvSpPr/>
      </dsp:nvSpPr>
      <dsp:spPr>
        <a:xfrm>
          <a:off x="2855391" y="2550669"/>
          <a:ext cx="1890405" cy="45566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C66E583-C7FE-4303-B2ED-B29A56A9A468}">
      <dsp:nvSpPr>
        <dsp:cNvPr id="0" name=""/>
        <dsp:cNvSpPr/>
      </dsp:nvSpPr>
      <dsp:spPr>
        <a:xfrm>
          <a:off x="2935123" y="2626414"/>
          <a:ext cx="1890405" cy="45566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Foglalkoztatás fejlesztési jogviszonyban</a:t>
          </a:r>
        </a:p>
      </dsp:txBody>
      <dsp:txXfrm>
        <a:off x="2948469" y="2639760"/>
        <a:ext cx="1863713" cy="428974"/>
      </dsp:txXfrm>
    </dsp:sp>
    <dsp:sp modelId="{D18776DE-BA30-42B1-A97E-AD77D4831D13}">
      <dsp:nvSpPr>
        <dsp:cNvPr id="0" name=""/>
        <dsp:cNvSpPr/>
      </dsp:nvSpPr>
      <dsp:spPr>
        <a:xfrm>
          <a:off x="1744556" y="462061"/>
          <a:ext cx="1795913" cy="37517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7B85C5B-3FAF-4954-9F3A-18EE377DC8F9}">
      <dsp:nvSpPr>
        <dsp:cNvPr id="0" name=""/>
        <dsp:cNvSpPr/>
      </dsp:nvSpPr>
      <dsp:spPr>
        <a:xfrm>
          <a:off x="1824288" y="537806"/>
          <a:ext cx="1795913" cy="37517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hu-H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Foglalkozás-egészségügyi orvos vizsgálata</a:t>
          </a:r>
        </a:p>
      </dsp:txBody>
      <dsp:txXfrm>
        <a:off x="1835276" y="548794"/>
        <a:ext cx="1773937" cy="3531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0411-3AAB-4F70-9E58-F5DA6EDA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5808</Words>
  <Characters>40077</Characters>
  <Application>Microsoft Office Word</Application>
  <DocSecurity>0</DocSecurity>
  <Lines>333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Villányiné Dr. Bárány Anikó</dc:creator>
  <cp:lastModifiedBy>Laptop</cp:lastModifiedBy>
  <cp:revision>10</cp:revision>
  <dcterms:created xsi:type="dcterms:W3CDTF">2021-01-29T08:14:00Z</dcterms:created>
  <dcterms:modified xsi:type="dcterms:W3CDTF">2021-02-04T13:15:00Z</dcterms:modified>
</cp:coreProperties>
</file>