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0E" w:rsidRDefault="004D30CE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ÉRTESÍTÉS A SZAKELLÁTÁSBAN ELLÁTOTTAKRÓL - BEFOGADÁS</w:t>
      </w:r>
    </w:p>
    <w:p w:rsidR="004D30CE" w:rsidRPr="0079520E" w:rsidRDefault="00A530B0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[</w:t>
      </w:r>
      <w:r w:rsidR="0079520E"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>Adatlap a 15/1998. (IV. 30.) NM rendelet</w:t>
      </w:r>
      <w:r w:rsidR="00560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101.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60CA1">
        <w:rPr>
          <w:rFonts w:ascii="Times New Roman" w:hAnsi="Times New Roman" w:cs="Times New Roman"/>
          <w:bCs/>
          <w:i/>
          <w:iCs/>
          <w:sz w:val="24"/>
          <w:szCs w:val="24"/>
        </w:rPr>
        <w:t>§ (2) bekezdéséhez és 113.§ (3) bekezdésé</w:t>
      </w:r>
      <w:r w:rsidR="0079520E"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>hez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  <w:r w:rsidR="004D30CE"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842"/>
        <w:gridCol w:w="4820"/>
      </w:tblGrid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KÜLDI: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KAPJA: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GYERMEK ADATAI: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Törzsszáma: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neve: 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anyja neve: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szül. helye, ideje: 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GYERMEKVÉDELMI GYÁMJA,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HELYETTES GYERMEKVÉDELMI GYÁMJA: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ÉRTESÍTEM, hogy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_ a vezetésem alatt álló intézménybe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ÚJ GONDOZOTTAT fogadtam be. A befogadást a .................................................. számú hatósági határozat rendelte el.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ÉRTESÍTEM, hogy a gondozásomban levő gyermek/fiatal felnőtt ellátásában a gondozási napok igénybevételének mértékét befolyásoló, alábbi VÁLTOZÁS TÖRTÉNT: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_ A gondozott büntetésének letöltése után visszatért.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BEFOGADÁS, illetve a VÁLTOZÁS időpontja: .............................................................................................................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_ Határozat mellékelve.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P. H.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gondozási hely nevében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ESETBEN A GYERMEKOTTHON egyidejűleg küldi: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A beutaló szerv, illetve a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Ideiglenes hatállyal elhelyezett gyermek törvényes képviselője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A nevelésbe vett gyermek szülője, feltéve, hogy szülői felügyeleti jogát nem szüntették meg, vagy az nem szűnt meg, valamint gyermekvédelmi gyámja és helyettes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gyermekvédelmi gyámja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A szülő lakóhelye szerinti család- és gyermekjóléti központ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6. A pártfogó felügyelet, megelőző pártfogás alatt álló gyermek, fiatal felnőtt pártfogó felügyelője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 NEVELŐSZÜLŐI HÁLÓZAT MŰKÖDTETŐJE küldi: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A beutaló szerv, illetve a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Ideiglenes hatállyal elhelyezett gyermek törvényes képviselője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A nevelésbe vett gyermek szülője, feltéve, hogy szülői felügyeleti jogát nem szüntették meg, vagy az nem szűnt meg, valamint gyermekvédelmi gyámja és helyettes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gyermekvédelmi gyámja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A szülő lakóhelye szerinti család- és gyermekjóléti központ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6. A pártfogó felügyelet, megelőző pártfogás alatt álló gyermek, fiatal felnőtt pártfogó felügyelője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Az UTÓGONDOZÓI ELLÁTÁS esetén a szolgáltatást nyújtó egyidejűleg küldi: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1. Területi gyermekvédelmi szakszolgálat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3. Pártfogói felügyelet, megelőző pártfogás alatt álló fiatal felnőtt pártfogó felügyelője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ESETBEN KAPJA: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1. Területi gyermekvédelmi szakszolgálat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0CE" w:rsidRDefault="004D30CE" w:rsidP="004D30C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A befogadást a 15/1998. (IV. 30.) NM rendelet alapján a gondozási hely haladéktalanul köteles jelenteni.</w:t>
      </w:r>
    </w:p>
    <w:p w:rsidR="00A530B0" w:rsidRDefault="00A530B0">
      <w:pPr>
        <w:rPr>
          <w:rFonts w:ascii="Times New Roman" w:hAnsi="Times New Roman" w:cs="Times New Roman"/>
          <w:sz w:val="24"/>
          <w:szCs w:val="24"/>
        </w:rPr>
      </w:pPr>
    </w:p>
    <w:sectPr w:rsidR="00A530B0" w:rsidSect="004D30C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83" w:rsidRDefault="00526683" w:rsidP="004D30CE">
      <w:pPr>
        <w:spacing w:after="0" w:line="240" w:lineRule="auto"/>
      </w:pPr>
      <w:r>
        <w:separator/>
      </w:r>
    </w:p>
  </w:endnote>
  <w:endnote w:type="continuationSeparator" w:id="0">
    <w:p w:rsidR="00526683" w:rsidRDefault="00526683" w:rsidP="004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83" w:rsidRDefault="00526683" w:rsidP="004D30CE">
      <w:pPr>
        <w:spacing w:after="0" w:line="240" w:lineRule="auto"/>
      </w:pPr>
      <w:r>
        <w:separator/>
      </w:r>
    </w:p>
  </w:footnote>
  <w:footnote w:type="continuationSeparator" w:id="0">
    <w:p w:rsidR="00526683" w:rsidRDefault="00526683" w:rsidP="004D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E"/>
    <w:rsid w:val="000D7C99"/>
    <w:rsid w:val="001E7BD1"/>
    <w:rsid w:val="00495C66"/>
    <w:rsid w:val="004D30CE"/>
    <w:rsid w:val="00526683"/>
    <w:rsid w:val="00541396"/>
    <w:rsid w:val="00560CA1"/>
    <w:rsid w:val="006311CC"/>
    <w:rsid w:val="0079520E"/>
    <w:rsid w:val="00A3769A"/>
    <w:rsid w:val="00A530B0"/>
    <w:rsid w:val="00AD1E21"/>
    <w:rsid w:val="00AD6520"/>
    <w:rsid w:val="00B44D38"/>
    <w:rsid w:val="00C36F6D"/>
    <w:rsid w:val="00E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40BA-BAB7-4A24-9617-514822B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D30C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D30C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D30C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D30C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D30C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D30C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D30C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D30C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D30C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D30C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D30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C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44D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4D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4D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4D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Sitkuné dr. Szabó Ildikó Judit</dc:creator>
  <cp:lastModifiedBy>Koller Mária</cp:lastModifiedBy>
  <cp:revision>2</cp:revision>
  <dcterms:created xsi:type="dcterms:W3CDTF">2020-04-01T08:02:00Z</dcterms:created>
  <dcterms:modified xsi:type="dcterms:W3CDTF">2020-04-01T08:02:00Z</dcterms:modified>
</cp:coreProperties>
</file>