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62" w:rsidRPr="00AB572A" w:rsidRDefault="00EB1962" w:rsidP="00EB1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számú NYILATKOZAT </w:t>
      </w:r>
    </w:p>
    <w:p w:rsidR="00EB1962" w:rsidRPr="00AB572A" w:rsidRDefault="00EB1962" w:rsidP="00EB19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EB1962" w:rsidRPr="00AB572A" w:rsidRDefault="00EB1962" w:rsidP="00EB19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megváltozott munkaképességű munkavállalók rehabilitációs foglalkoztatásának költségvetési támogatására kiírt </w:t>
      </w:r>
      <w:r w:rsidRPr="00AB57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REHAB-20</w:t>
      </w:r>
      <w:r w:rsidR="00865D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</w:t>
      </w:r>
      <w:r w:rsidRPr="00AB57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-TTF azonosítószámú pályázati felhívás vonatkozásában </w:t>
      </w:r>
      <w:r w:rsidRPr="00AB572A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alulírott …………………………………………… (név, tisztség), mint a …………………………………………………(szervezet neve, címe, adószáma) pályázó szervezet felelős képviselője, büntetőjogi felelősségem tudatában az alábbi nyilatkozatokat teszem:</w:t>
      </w:r>
    </w:p>
    <w:p w:rsidR="00EB1962" w:rsidRPr="00AB572A" w:rsidRDefault="00EB1962" w:rsidP="00EB19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EB1962" w:rsidRPr="00AB572A" w:rsidRDefault="00EB1962" w:rsidP="00EB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válaszokat a </w:t>
      </w:r>
      <w:r w:rsidR="00865D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2019. év I-</w:t>
      </w:r>
      <w:r w:rsidRPr="00AB57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X</w:t>
      </w:r>
      <w:r w:rsidR="00865D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II</w:t>
      </w:r>
      <w:r w:rsidRPr="00AB57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hónapra vonatkozó adatokkal kérjük megadni!</w:t>
      </w: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0"/>
        <w:gridCol w:w="987"/>
      </w:tblGrid>
      <w:tr w:rsidR="00EB1962" w:rsidRPr="00AB572A" w:rsidTr="00E763C7">
        <w:trPr>
          <w:trHeight w:val="443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884A7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adott időszakban egyéni foglalkoztatási megállapodással rendelkező megváltozott munkaképességű személyek 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havi foglalkoztatási létszámának stabilitása a támogatási szerződés 2. pontjában vállaltakhoz viszonyítva:*</w:t>
            </w:r>
          </w:p>
        </w:tc>
      </w:tr>
      <w:tr w:rsidR="00EB1962" w:rsidRPr="00AB572A" w:rsidTr="00E763C7">
        <w:trPr>
          <w:trHeight w:val="6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</w:t>
            </w:r>
            <w:r w:rsidR="0086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havi ingadozás nincs, vagy I-XII</w:t>
            </w: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hó átlagában olyan mértékű, amely szerint a vállalás teljesül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865DD5" w:rsidP="00EB19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havi ingadozás I-XII</w:t>
            </w:r>
            <w:r w:rsidR="00EB1962"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. hó átlagában olyan mértékű, amely következtében a 2019. évi vállalás teljesítése valószínűsíthető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865DD5" w:rsidP="00EB19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havi ingadozás I-XII</w:t>
            </w:r>
            <w:r w:rsidR="00EB1962"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. hó átlagában olyan mértékű, amely szerint a vállalás nem teljesíthető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538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adott időszakban egyéni foglalkoztatási megállapodással rendelkező megváltozott munkaképességű személyek átlagos havi 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munkabére:*</w:t>
            </w:r>
          </w:p>
        </w:tc>
      </w:tr>
      <w:tr w:rsidR="00EB1962" w:rsidRPr="00AB572A" w:rsidTr="00E763C7">
        <w:trPr>
          <w:trHeight w:val="52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legalább az érintett személyek 20 %-ánál magasabb, mint az érintettekre irányadó minimálbér/garantált bérminimum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264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legalább az érintett személyek 10-19 %-ánál magasabb, mint az érintettekre irányadó minimálbér/garantált bérminimum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264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nem magasabb, mint az érintettekre irányadó minimálbér/garantált bérminimum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605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adott időszakban egyéni foglalkoztatási megállapodással rendelkező megváltozott munkaképességű személyek 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között a C, D, E minősítési csoportba (vagy annak megfeleltethető korábbi minősítés szerinti csoportba –mkcs 67%, öek 50%–) tartozók aránya:*</w:t>
            </w: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több mint 50%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30% és 49% közötti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30%-alatti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489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adott időszakban egyéni foglalkoztatási megállapodássalrendelkező megváltozott munkaképességű személyek 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átlagos napi munkaideje</w:t>
            </w: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:*</w:t>
            </w: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átlagban eléri, vagy meghaladja a 6 órát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átlagban eléri az 5 órát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átlagban eléri a 4 órát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489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Az adott időszakban egyéni foglalkoztatási megállapodássalrendelkező megváltozott munkaképességű személyek körében milyen arányban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foglalkoztatnak munkavállalókat**:</w:t>
            </w:r>
          </w:p>
        </w:tc>
      </w:tr>
      <w:tr w:rsidR="00EB1962" w:rsidRPr="00AB572A" w:rsidTr="00E763C7">
        <w:trPr>
          <w:trHeight w:val="70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határozatlan idejű munkaviszonyban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%</w:t>
            </w:r>
          </w:p>
        </w:tc>
      </w:tr>
      <w:tr w:rsidR="00EB1962" w:rsidRPr="00AB572A" w:rsidTr="00E763C7">
        <w:trPr>
          <w:trHeight w:val="6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legalább 12 havi határozott idejű munkaviszonyban, 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%</w:t>
            </w:r>
          </w:p>
        </w:tc>
      </w:tr>
      <w:tr w:rsidR="00EB1962" w:rsidRPr="00AB572A" w:rsidTr="00E763C7">
        <w:trPr>
          <w:trHeight w:val="6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Del="00263BF9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12 hónapnál rövidebb határozott idejű munkaviszonyban.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%</w:t>
            </w:r>
          </w:p>
        </w:tc>
      </w:tr>
      <w:tr w:rsidR="00EB1962" w:rsidRPr="00AB572A" w:rsidTr="00E763C7">
        <w:trPr>
          <w:trHeight w:val="411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pályázat benyújtását megelőző 3 éven belüli időszakban a munkáltató számára negatív értékelő pont kiszabására:**</w:t>
            </w: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nem került sor NÉP kiszabására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nem került sor, de jogsértő állapot megszüntetésére felhívást kapott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nem volt még komplex ellenőrzése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70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sor került, max. 3 NÉP mértékig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294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sor került, többmint 3 NÉP mértékig</w:t>
            </w:r>
          </w:p>
        </w:tc>
        <w:tc>
          <w:tcPr>
            <w:tcW w:w="987" w:type="dxa"/>
            <w:shd w:val="clear" w:color="auto" w:fill="auto"/>
          </w:tcPr>
          <w:p w:rsidR="00EB1962" w:rsidRPr="00AB572A" w:rsidRDefault="00EB1962" w:rsidP="00EB1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962" w:rsidRPr="00AB572A" w:rsidTr="00E763C7">
        <w:trPr>
          <w:trHeight w:val="538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pályázó az adott időszakban, mentorálásra, tanácsadásra a jogszabályban előírt (Mmtr.11/A. § (4) bekezdés) mértékhez képest:*</w:t>
            </w: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átlagban 50%-kal több időt fordított/biztosított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átlagban 30%-kal több időt fordított/biztosított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294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áltagban többlet időt nem fordított/biztosított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81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pályázó az adott időszakban keletkezett (egyéb) bevételéből/adózott eredményéből – </w:t>
            </w:r>
            <w:r w:rsidR="00AB572A"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költségvetésitámogatás összegét nem számolva 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– a rehabilitációs foglalkoztatásba</w:t>
            </w:r>
            <w:r w:rsidR="0059496D"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legalább 1%-ot forgatott vissza </w:t>
            </w:r>
          </w:p>
        </w:tc>
        <w:tc>
          <w:tcPr>
            <w:tcW w:w="987" w:type="dxa"/>
            <w:shd w:val="clear" w:color="auto" w:fill="auto"/>
          </w:tcPr>
          <w:p w:rsidR="00EB1962" w:rsidRPr="00AB572A" w:rsidRDefault="00EB1962" w:rsidP="00EB19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kevesebb, mint 1%-ot forgatott vissza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nem forgatott vissza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EB1962" w:rsidRPr="00AB572A" w:rsidRDefault="00EB1962" w:rsidP="00EB196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72A">
        <w:rPr>
          <w:rFonts w:ascii="Times New Roman" w:eastAsia="Calibri" w:hAnsi="Times New Roman" w:cs="Times New Roman"/>
          <w:sz w:val="24"/>
          <w:szCs w:val="24"/>
        </w:rPr>
        <w:t>*</w:t>
      </w:r>
      <w:r w:rsidRPr="00AB572A">
        <w:rPr>
          <w:rFonts w:ascii="Times New Roman" w:eastAsia="Calibri" w:hAnsi="Times New Roman" w:cs="Times New Roman"/>
          <w:i/>
          <w:sz w:val="24"/>
          <w:szCs w:val="24"/>
        </w:rPr>
        <w:t xml:space="preserve">A megfelelő </w:t>
      </w:r>
      <w:r w:rsidRPr="00AB572A">
        <w:rPr>
          <w:rFonts w:ascii="Times New Roman" w:eastAsia="Calibri" w:hAnsi="Times New Roman" w:cs="Times New Roman"/>
          <w:b/>
          <w:i/>
          <w:sz w:val="24"/>
          <w:szCs w:val="24"/>
        </w:rPr>
        <w:t>válaszok egyikét</w:t>
      </w:r>
      <w:r w:rsidRPr="00AB572A">
        <w:rPr>
          <w:rFonts w:ascii="Times New Roman" w:eastAsia="Calibri" w:hAnsi="Times New Roman" w:cs="Times New Roman"/>
          <w:i/>
          <w:sz w:val="24"/>
          <w:szCs w:val="24"/>
        </w:rPr>
        <w:t xml:space="preserve"> kérjük X-el jelölni. </w:t>
      </w:r>
    </w:p>
    <w:p w:rsidR="00EB1962" w:rsidRPr="00AB572A" w:rsidRDefault="00EB1962" w:rsidP="00EB19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2A">
        <w:rPr>
          <w:rFonts w:ascii="Times New Roman" w:eastAsia="Calibri" w:hAnsi="Times New Roman" w:cs="Times New Roman"/>
          <w:i/>
          <w:sz w:val="24"/>
          <w:szCs w:val="24"/>
        </w:rPr>
        <w:t xml:space="preserve">**A megfelelő százalékos arányt </w:t>
      </w:r>
      <w:bookmarkStart w:id="0" w:name="_GoBack"/>
      <w:bookmarkEnd w:id="0"/>
      <w:r w:rsidRPr="00AB572A">
        <w:rPr>
          <w:rFonts w:ascii="Times New Roman" w:eastAsia="Calibri" w:hAnsi="Times New Roman" w:cs="Times New Roman"/>
          <w:i/>
          <w:sz w:val="24"/>
          <w:szCs w:val="24"/>
        </w:rPr>
        <w:t xml:space="preserve">kérjük beírni. </w:t>
      </w:r>
    </w:p>
    <w:p w:rsidR="00EB1962" w:rsidRPr="00AB572A" w:rsidRDefault="00EB1962" w:rsidP="00EB19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962" w:rsidRPr="00AB572A" w:rsidRDefault="00EB1962" w:rsidP="00EB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…………………………….</w:t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B1962" w:rsidRPr="00AB572A" w:rsidRDefault="00EB1962" w:rsidP="00EB196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P.H            </w:t>
      </w:r>
    </w:p>
    <w:p w:rsidR="00EB1962" w:rsidRPr="00AB572A" w:rsidRDefault="00EB1962" w:rsidP="00EB196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..………………………….</w:t>
      </w:r>
    </w:p>
    <w:p w:rsidR="00EB1962" w:rsidRPr="00AB572A" w:rsidRDefault="00EB1962" w:rsidP="00EB1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pályázó cégszerű aláírás</w:t>
      </w:r>
    </w:p>
    <w:p w:rsidR="00D239A8" w:rsidRPr="00AB572A" w:rsidRDefault="00D239A8">
      <w:pPr>
        <w:rPr>
          <w:rFonts w:ascii="Times New Roman" w:hAnsi="Times New Roman" w:cs="Times New Roman"/>
          <w:sz w:val="24"/>
          <w:szCs w:val="24"/>
        </w:rPr>
      </w:pPr>
    </w:p>
    <w:sectPr w:rsidR="00D239A8" w:rsidRPr="00AB572A" w:rsidSect="004775A5">
      <w:pgSz w:w="11906" w:h="16838"/>
      <w:pgMar w:top="1135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9E" w:rsidRDefault="00AC789E" w:rsidP="00EB1962">
      <w:pPr>
        <w:spacing w:after="0" w:line="240" w:lineRule="auto"/>
      </w:pPr>
      <w:r>
        <w:separator/>
      </w:r>
    </w:p>
  </w:endnote>
  <w:endnote w:type="continuationSeparator" w:id="1">
    <w:p w:rsidR="00AC789E" w:rsidRDefault="00AC789E" w:rsidP="00EB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9E" w:rsidRDefault="00AC789E" w:rsidP="00EB1962">
      <w:pPr>
        <w:spacing w:after="0" w:line="240" w:lineRule="auto"/>
      </w:pPr>
      <w:r>
        <w:separator/>
      </w:r>
    </w:p>
  </w:footnote>
  <w:footnote w:type="continuationSeparator" w:id="1">
    <w:p w:rsidR="00AC789E" w:rsidRDefault="00AC789E" w:rsidP="00EB1962">
      <w:pPr>
        <w:spacing w:after="0" w:line="240" w:lineRule="auto"/>
      </w:pPr>
      <w:r>
        <w:continuationSeparator/>
      </w:r>
    </w:p>
  </w:footnote>
  <w:footnote w:id="2">
    <w:p w:rsidR="00EB1962" w:rsidRPr="00AB572A" w:rsidRDefault="00EB1962" w:rsidP="00AB572A">
      <w:pPr>
        <w:pStyle w:val="Listaszerbekezds"/>
        <w:keepNext/>
        <w:keepLines/>
        <w:spacing w:after="0" w:line="240" w:lineRule="auto"/>
        <w:ind w:left="426" w:hanging="426"/>
        <w:jc w:val="both"/>
        <w:rPr>
          <w:rFonts w:ascii="Times New Roman" w:hAnsi="Times New Roman" w:cstheme="minorHAnsi"/>
          <w:szCs w:val="20"/>
        </w:rPr>
      </w:pPr>
      <w:r w:rsidRPr="00AB572A">
        <w:rPr>
          <w:rStyle w:val="Lbjegyzet-hivatkozs"/>
          <w:rFonts w:ascii="Times New Roman" w:hAnsi="Times New Roman" w:cstheme="minorHAnsi"/>
        </w:rPr>
        <w:footnoteRef/>
      </w:r>
      <w:r w:rsidRPr="00AB572A">
        <w:rPr>
          <w:rFonts w:ascii="Times New Roman" w:hAnsi="Times New Roman" w:cstheme="minorHAnsi"/>
          <w:szCs w:val="20"/>
        </w:rPr>
        <w:t>Kifejezetten a megváltozott munkaképességű munkavá</w:t>
      </w:r>
      <w:r w:rsidR="00AB572A">
        <w:rPr>
          <w:rFonts w:ascii="Times New Roman" w:hAnsi="Times New Roman" w:cstheme="minorHAnsi"/>
          <w:szCs w:val="20"/>
        </w:rPr>
        <w:t>llalók egészségi állapotának és f</w:t>
      </w:r>
      <w:r w:rsidRPr="00AB572A">
        <w:rPr>
          <w:rFonts w:ascii="Times New Roman" w:hAnsi="Times New Roman" w:cstheme="minorHAnsi"/>
          <w:szCs w:val="20"/>
        </w:rPr>
        <w:t>ogyatékosságának megfelelő tevékenységek, beszerzések figyelembe vehető ráfordításai</w:t>
      </w:r>
      <w:r w:rsidR="00AB572A">
        <w:rPr>
          <w:rFonts w:ascii="Times New Roman" w:hAnsi="Times New Roman" w:cstheme="minorHAnsi"/>
          <w:szCs w:val="20"/>
        </w:rPr>
        <w:t xml:space="preserve">, </w:t>
      </w:r>
      <w:r w:rsidRPr="00AB572A">
        <w:rPr>
          <w:rFonts w:ascii="Times New Roman" w:hAnsi="Times New Roman" w:cstheme="minorHAnsi"/>
          <w:szCs w:val="20"/>
        </w:rPr>
        <w:t>különösen</w:t>
      </w:r>
      <w:r w:rsidR="00AB572A">
        <w:rPr>
          <w:rFonts w:ascii="Times New Roman" w:hAnsi="Times New Roman" w:cstheme="minorHAnsi"/>
          <w:szCs w:val="20"/>
        </w:rPr>
        <w:t>: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>akadálymentesítés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munkakörnyezet kialakítása, 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munkaeszközök, berendezések átalakítása, beszerzése, 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segítő technológiák, 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gyógyászati segédeszközök, 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a rekreációt, az egészségmegőrzést/javítást szolgáló eszközök, berendezések, 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jóléti szolgáltatások beszerzése, 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programokon (szűrő programokon) való részvétel szervezése/biztosítása/finanszírozása, 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>stb.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564"/>
    <w:multiLevelType w:val="hybridMultilevel"/>
    <w:tmpl w:val="A1CED456"/>
    <w:lvl w:ilvl="0" w:tplc="CA6E55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07574"/>
    <w:multiLevelType w:val="hybridMultilevel"/>
    <w:tmpl w:val="E190FD28"/>
    <w:lvl w:ilvl="0" w:tplc="825CA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34293"/>
    <w:multiLevelType w:val="hybridMultilevel"/>
    <w:tmpl w:val="D236E126"/>
    <w:lvl w:ilvl="0" w:tplc="CA6E55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D2419"/>
    <w:multiLevelType w:val="hybridMultilevel"/>
    <w:tmpl w:val="127EB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6E55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962"/>
    <w:rsid w:val="00141317"/>
    <w:rsid w:val="00194668"/>
    <w:rsid w:val="004F51E0"/>
    <w:rsid w:val="0059496D"/>
    <w:rsid w:val="005F6224"/>
    <w:rsid w:val="00766918"/>
    <w:rsid w:val="00790B23"/>
    <w:rsid w:val="00865DD5"/>
    <w:rsid w:val="00884A76"/>
    <w:rsid w:val="0094797F"/>
    <w:rsid w:val="00A3258E"/>
    <w:rsid w:val="00A569BA"/>
    <w:rsid w:val="00A81A8E"/>
    <w:rsid w:val="00AB572A"/>
    <w:rsid w:val="00AC789E"/>
    <w:rsid w:val="00BC6B1A"/>
    <w:rsid w:val="00D239A8"/>
    <w:rsid w:val="00E06768"/>
    <w:rsid w:val="00E3633D"/>
    <w:rsid w:val="00EB1962"/>
    <w:rsid w:val="00EB2169"/>
    <w:rsid w:val="00FB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51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962"/>
    <w:pPr>
      <w:ind w:left="720"/>
      <w:contextualSpacing/>
    </w:pPr>
  </w:style>
  <w:style w:type="character" w:styleId="Lbjegyzet-hivatkozs">
    <w:name w:val="footnote reference"/>
    <w:semiHidden/>
    <w:rsid w:val="00EB1962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EB19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962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962"/>
    <w:rPr>
      <w:rFonts w:ascii="Arial Narrow" w:eastAsia="Times New Roman" w:hAnsi="Arial Narrow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96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6768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6768"/>
    <w:rPr>
      <w:rFonts w:ascii="Arial Narrow" w:eastAsia="Times New Roman" w:hAnsi="Arial Narrow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06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962"/>
    <w:pPr>
      <w:ind w:left="720"/>
      <w:contextualSpacing/>
    </w:pPr>
  </w:style>
  <w:style w:type="character" w:styleId="Lbjegyzet-hivatkozs">
    <w:name w:val="footnote reference"/>
    <w:semiHidden/>
    <w:rsid w:val="00EB1962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EB19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962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val="x-none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962"/>
    <w:rPr>
      <w:rFonts w:ascii="Arial Narrow" w:eastAsia="Times New Roman" w:hAnsi="Arial Narrow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96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6768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6768"/>
    <w:rPr>
      <w:rFonts w:ascii="Arial Narrow" w:eastAsia="Times New Roman" w:hAnsi="Arial Narrow" w:cs="Times New Roman"/>
      <w:b/>
      <w:bCs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E06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7482-B5D5-4D95-B8E1-E25EE713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Kormányhivatala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Katalin</dc:creator>
  <cp:lastModifiedBy>EbertPeter</cp:lastModifiedBy>
  <cp:revision>4</cp:revision>
  <dcterms:created xsi:type="dcterms:W3CDTF">2020-03-10T08:57:00Z</dcterms:created>
  <dcterms:modified xsi:type="dcterms:W3CDTF">2020-03-19T13:24:00Z</dcterms:modified>
</cp:coreProperties>
</file>